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2FEBB051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52580">
        <w:rPr>
          <w:rFonts w:ascii="Times New Roman" w:hAnsi="Times New Roman"/>
          <w:sz w:val="24"/>
        </w:rPr>
        <w:t>KRISTINĄ LATOŽIENĘ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F52580">
        <w:rPr>
          <w:rFonts w:ascii="Times New Roman" w:hAnsi="Times New Roman"/>
          <w:sz w:val="24"/>
        </w:rPr>
        <w:t>UTENOS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F52580">
        <w:rPr>
          <w:rFonts w:ascii="Times New Roman" w:hAnsi="Times New Roman"/>
          <w:sz w:val="24"/>
        </w:rPr>
        <w:t xml:space="preserve">UTENOS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BB5FA6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F52580">
        <w:rPr>
          <w:rFonts w:ascii="Times New Roman" w:hAnsi="Times New Roman"/>
          <w:sz w:val="24"/>
        </w:rPr>
        <w:t>PANEVĖŽIO</w:t>
      </w:r>
      <w:r w:rsidR="008F4264">
        <w:rPr>
          <w:rFonts w:ascii="Times New Roman" w:hAnsi="Times New Roman"/>
          <w:sz w:val="24"/>
        </w:rPr>
        <w:t xml:space="preserve"> APYGARDOS </w:t>
      </w:r>
      <w:r w:rsidR="00F52580">
        <w:rPr>
          <w:rFonts w:ascii="Times New Roman" w:hAnsi="Times New Roman"/>
          <w:sz w:val="24"/>
        </w:rPr>
        <w:t>TEISMO</w:t>
      </w:r>
      <w:r w:rsidR="00D33711">
        <w:rPr>
          <w:rFonts w:ascii="Times New Roman" w:hAnsi="Times New Roman"/>
          <w:sz w:val="24"/>
        </w:rPr>
        <w:t xml:space="preserve"> TEISĖJ</w:t>
      </w:r>
      <w:r w:rsidR="00BB5FA6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0B8CBD77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8F4264">
        <w:t>gruodžio 1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01323A">
        <w:t>158-</w:t>
      </w:r>
      <w:r w:rsidR="00A63F74">
        <w:t>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70964D9A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01323A">
        <w:rPr>
          <w:rFonts w:ascii="Times New Roman" w:hAnsi="Times New Roman"/>
          <w:b w:val="0"/>
          <w:sz w:val="24"/>
        </w:rPr>
        <w:t>20</w:t>
      </w:r>
      <w:r w:rsidR="00CC53F9" w:rsidRPr="0001323A">
        <w:rPr>
          <w:rFonts w:ascii="Times New Roman" w:hAnsi="Times New Roman"/>
          <w:b w:val="0"/>
          <w:sz w:val="24"/>
        </w:rPr>
        <w:t>2</w:t>
      </w:r>
      <w:r w:rsidR="00943344" w:rsidRPr="0001323A">
        <w:rPr>
          <w:rFonts w:ascii="Times New Roman" w:hAnsi="Times New Roman"/>
          <w:b w:val="0"/>
          <w:sz w:val="24"/>
        </w:rPr>
        <w:t>3</w:t>
      </w:r>
      <w:r w:rsidRPr="0001323A">
        <w:rPr>
          <w:rFonts w:ascii="Times New Roman" w:hAnsi="Times New Roman"/>
          <w:b w:val="0"/>
          <w:sz w:val="24"/>
        </w:rPr>
        <w:t xml:space="preserve"> m. </w:t>
      </w:r>
      <w:r w:rsidR="008F4264" w:rsidRPr="0001323A">
        <w:rPr>
          <w:rFonts w:ascii="Times New Roman" w:hAnsi="Times New Roman"/>
          <w:b w:val="0"/>
          <w:sz w:val="24"/>
        </w:rPr>
        <w:t xml:space="preserve">lapkričio </w:t>
      </w:r>
      <w:r w:rsidR="0001323A" w:rsidRPr="0001323A">
        <w:rPr>
          <w:rFonts w:ascii="Times New Roman" w:hAnsi="Times New Roman"/>
          <w:b w:val="0"/>
          <w:sz w:val="24"/>
        </w:rPr>
        <w:t>24</w:t>
      </w:r>
      <w:r w:rsidR="00510525" w:rsidRPr="0001323A">
        <w:rPr>
          <w:rFonts w:ascii="Times New Roman" w:hAnsi="Times New Roman"/>
          <w:b w:val="0"/>
          <w:sz w:val="24"/>
        </w:rPr>
        <w:t xml:space="preserve"> d. d</w:t>
      </w:r>
      <w:r w:rsidRPr="0001323A">
        <w:rPr>
          <w:rFonts w:ascii="Times New Roman" w:hAnsi="Times New Roman"/>
          <w:b w:val="0"/>
          <w:sz w:val="24"/>
        </w:rPr>
        <w:t xml:space="preserve">ekretą </w:t>
      </w:r>
      <w:r w:rsidR="001E15CD" w:rsidRPr="0001323A">
        <w:rPr>
          <w:rFonts w:ascii="Times New Roman" w:hAnsi="Times New Roman"/>
          <w:b w:val="0"/>
          <w:sz w:val="24"/>
        </w:rPr>
        <w:t xml:space="preserve">                </w:t>
      </w:r>
      <w:r w:rsidR="00196F77" w:rsidRPr="0001323A">
        <w:rPr>
          <w:rFonts w:ascii="Times New Roman" w:hAnsi="Times New Roman"/>
          <w:b w:val="0"/>
          <w:sz w:val="24"/>
        </w:rPr>
        <w:t xml:space="preserve">             </w:t>
      </w:r>
      <w:r w:rsidRPr="0001323A">
        <w:rPr>
          <w:rFonts w:ascii="Times New Roman" w:hAnsi="Times New Roman"/>
          <w:b w:val="0"/>
          <w:sz w:val="24"/>
        </w:rPr>
        <w:t>Nr. 1K-</w:t>
      </w:r>
      <w:r w:rsidR="00BF6EC8" w:rsidRPr="0001323A">
        <w:rPr>
          <w:rFonts w:ascii="Times New Roman" w:hAnsi="Times New Roman"/>
          <w:b w:val="0"/>
          <w:sz w:val="24"/>
        </w:rPr>
        <w:t>1</w:t>
      </w:r>
      <w:r w:rsidR="0001323A" w:rsidRPr="0001323A">
        <w:rPr>
          <w:rFonts w:ascii="Times New Roman" w:hAnsi="Times New Roman"/>
          <w:b w:val="0"/>
          <w:sz w:val="24"/>
        </w:rPr>
        <w:t>493</w:t>
      </w:r>
      <w:r w:rsidR="0001323A">
        <w:rPr>
          <w:rFonts w:ascii="Times New Roman" w:hAnsi="Times New Roman"/>
          <w:b w:val="0"/>
          <w:sz w:val="24"/>
        </w:rPr>
        <w:t xml:space="preserve"> </w:t>
      </w:r>
      <w:r w:rsidR="00C4303C" w:rsidRPr="0001323A">
        <w:rPr>
          <w:rFonts w:ascii="Times New Roman" w:hAnsi="Times New Roman"/>
          <w:b w:val="0"/>
          <w:sz w:val="24"/>
        </w:rPr>
        <w:t>„</w:t>
      </w:r>
      <w:r w:rsidRPr="0001323A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01323A">
        <w:rPr>
          <w:rFonts w:ascii="Times New Roman" w:hAnsi="Times New Roman"/>
          <w:b w:val="0"/>
          <w:sz w:val="24"/>
        </w:rPr>
        <w:t xml:space="preserve"> bei 20</w:t>
      </w:r>
      <w:r w:rsidR="003220D3" w:rsidRPr="0001323A">
        <w:rPr>
          <w:rFonts w:ascii="Times New Roman" w:hAnsi="Times New Roman"/>
          <w:b w:val="0"/>
          <w:sz w:val="24"/>
        </w:rPr>
        <w:t>2</w:t>
      </w:r>
      <w:r w:rsidR="0082632E" w:rsidRPr="0001323A">
        <w:rPr>
          <w:rFonts w:ascii="Times New Roman" w:hAnsi="Times New Roman"/>
          <w:b w:val="0"/>
          <w:sz w:val="24"/>
        </w:rPr>
        <w:t>3</w:t>
      </w:r>
      <w:r w:rsidR="00C54D1D" w:rsidRPr="0001323A">
        <w:rPr>
          <w:rFonts w:ascii="Times New Roman" w:hAnsi="Times New Roman"/>
          <w:b w:val="0"/>
          <w:sz w:val="24"/>
        </w:rPr>
        <w:t xml:space="preserve"> m</w:t>
      </w:r>
      <w:r w:rsidR="003220D3" w:rsidRPr="0001323A">
        <w:rPr>
          <w:rFonts w:ascii="Times New Roman" w:hAnsi="Times New Roman"/>
          <w:b w:val="0"/>
          <w:sz w:val="24"/>
        </w:rPr>
        <w:t xml:space="preserve">. </w:t>
      </w:r>
      <w:r w:rsidR="00B41E87" w:rsidRPr="0001323A">
        <w:rPr>
          <w:rFonts w:ascii="Times New Roman" w:hAnsi="Times New Roman"/>
          <w:b w:val="0"/>
          <w:sz w:val="24"/>
        </w:rPr>
        <w:t>lapkričio 1</w:t>
      </w:r>
      <w:r w:rsidR="00F52580" w:rsidRPr="0001323A">
        <w:rPr>
          <w:rFonts w:ascii="Times New Roman" w:hAnsi="Times New Roman"/>
          <w:b w:val="0"/>
          <w:sz w:val="24"/>
        </w:rPr>
        <w:t>6</w:t>
      </w:r>
      <w:r w:rsidR="00CC6940" w:rsidRPr="0001323A">
        <w:rPr>
          <w:rFonts w:ascii="Times New Roman" w:hAnsi="Times New Roman"/>
          <w:b w:val="0"/>
          <w:sz w:val="24"/>
        </w:rPr>
        <w:t xml:space="preserve"> d. dekretą Nr. 1K-</w:t>
      </w:r>
      <w:r w:rsidR="00BF6EC8" w:rsidRPr="0001323A">
        <w:rPr>
          <w:rFonts w:ascii="Times New Roman" w:hAnsi="Times New Roman"/>
          <w:b w:val="0"/>
          <w:sz w:val="24"/>
        </w:rPr>
        <w:t>1</w:t>
      </w:r>
      <w:r w:rsidR="00B41E87" w:rsidRPr="0001323A">
        <w:rPr>
          <w:rFonts w:ascii="Times New Roman" w:hAnsi="Times New Roman"/>
          <w:b w:val="0"/>
          <w:sz w:val="24"/>
        </w:rPr>
        <w:t>4</w:t>
      </w:r>
      <w:r w:rsidR="00F52580" w:rsidRPr="0001323A">
        <w:rPr>
          <w:rFonts w:ascii="Times New Roman" w:hAnsi="Times New Roman"/>
          <w:b w:val="0"/>
          <w:sz w:val="24"/>
        </w:rPr>
        <w:t>8</w:t>
      </w:r>
      <w:r w:rsidR="00B41E87" w:rsidRPr="0001323A">
        <w:rPr>
          <w:rFonts w:ascii="Times New Roman" w:hAnsi="Times New Roman"/>
          <w:b w:val="0"/>
          <w:sz w:val="24"/>
        </w:rPr>
        <w:t>0</w:t>
      </w:r>
      <w:r w:rsidR="00CC6940" w:rsidRPr="0001323A">
        <w:rPr>
          <w:rFonts w:ascii="Times New Roman" w:hAnsi="Times New Roman"/>
          <w:b w:val="0"/>
          <w:sz w:val="24"/>
        </w:rPr>
        <w:t xml:space="preserve"> „Dėl </w:t>
      </w:r>
      <w:r w:rsidR="00C01F49" w:rsidRPr="0001323A">
        <w:rPr>
          <w:rFonts w:ascii="Times New Roman" w:hAnsi="Times New Roman"/>
          <w:b w:val="0"/>
          <w:sz w:val="24"/>
        </w:rPr>
        <w:t>apygardos</w:t>
      </w:r>
      <w:r w:rsidR="00CC6940" w:rsidRPr="0001323A">
        <w:rPr>
          <w:rFonts w:ascii="Times New Roman" w:hAnsi="Times New Roman"/>
          <w:b w:val="0"/>
          <w:sz w:val="24"/>
        </w:rPr>
        <w:t xml:space="preserve"> teismo teisėjo skyrimo“, </w:t>
      </w:r>
      <w:r w:rsidRPr="0001323A">
        <w:rPr>
          <w:rFonts w:ascii="Times New Roman" w:hAnsi="Times New Roman"/>
          <w:b w:val="0"/>
          <w:sz w:val="24"/>
        </w:rPr>
        <w:t>v</w:t>
      </w:r>
      <w:r w:rsidR="00F5659C" w:rsidRPr="0001323A">
        <w:rPr>
          <w:rFonts w:ascii="Times New Roman" w:hAnsi="Times New Roman"/>
          <w:b w:val="0"/>
          <w:sz w:val="24"/>
        </w:rPr>
        <w:t>adovaudamasi Lietuvos</w:t>
      </w:r>
      <w:r w:rsidR="00F5659C">
        <w:rPr>
          <w:rFonts w:ascii="Times New Roman" w:hAnsi="Times New Roman"/>
          <w:b w:val="0"/>
          <w:sz w:val="24"/>
        </w:rPr>
        <w:t xml:space="preserve">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2943B46E" w14:textId="512BEF66" w:rsidR="008F4264" w:rsidRDefault="00A61A68" w:rsidP="008F4264">
      <w:pPr>
        <w:spacing w:line="360" w:lineRule="auto"/>
        <w:ind w:firstLine="567"/>
        <w:jc w:val="both"/>
        <w:rPr>
          <w:rStyle w:val="Paprastas"/>
        </w:rPr>
      </w:pPr>
      <w:r>
        <w:t>P</w:t>
      </w:r>
      <w:r w:rsidR="00F5659C" w:rsidRPr="00C0097D">
        <w:t>atarti Lietuvos Respublikos Prezident</w:t>
      </w:r>
      <w:r w:rsidR="006D187D">
        <w:t>u</w:t>
      </w:r>
      <w:r w:rsidR="00F5659C" w:rsidRPr="00C0097D">
        <w:t xml:space="preserve">i </w:t>
      </w:r>
      <w:r w:rsidR="003315C7">
        <w:t>atleisti</w:t>
      </w:r>
      <w:r w:rsidR="00D3549D">
        <w:t xml:space="preserve"> </w:t>
      </w:r>
      <w:r w:rsidR="00F52580">
        <w:rPr>
          <w:rStyle w:val="Paprastas"/>
          <w:b/>
          <w:bCs/>
        </w:rPr>
        <w:t>KRISTINĄ LATOŽIENĘ</w:t>
      </w:r>
      <w:r w:rsidR="00F52580" w:rsidRPr="002955E4">
        <w:rPr>
          <w:rStyle w:val="Paprastas"/>
        </w:rPr>
        <w:t xml:space="preserve"> </w:t>
      </w:r>
      <w:r w:rsidR="00F52580">
        <w:rPr>
          <w:rStyle w:val="Paprastas"/>
        </w:rPr>
        <w:t>iš Utenos apylinkės teismo Utenos rūmų teisėjo pareigų, paskyrus ją Panevėžio apygardos teismo teisėja.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B41E87" w14:paraId="1E25FEAC" w14:textId="77777777" w:rsidTr="00B41E87">
        <w:tc>
          <w:tcPr>
            <w:tcW w:w="6516" w:type="dxa"/>
          </w:tcPr>
          <w:p w14:paraId="17930175" w14:textId="77777777" w:rsidR="00B41E87" w:rsidRDefault="00B41E87" w:rsidP="005C7CA4"/>
          <w:p w14:paraId="3A7A8DF8" w14:textId="77777777" w:rsidR="00B41E87" w:rsidRDefault="00B41E87" w:rsidP="005C7CA4"/>
          <w:p w14:paraId="2BC808B8" w14:textId="77777777" w:rsidR="00B41E87" w:rsidRDefault="00B41E87" w:rsidP="005C7CA4"/>
          <w:p w14:paraId="4824D5DA" w14:textId="7DAB94DB" w:rsidR="00B41E87" w:rsidRDefault="00B41E87" w:rsidP="005C7CA4">
            <w:r>
              <w:t xml:space="preserve">Pirmininko pavaduotoja, </w:t>
            </w:r>
          </w:p>
          <w:p w14:paraId="482CDF5E" w14:textId="77777777" w:rsidR="00B41E87" w:rsidRDefault="00B41E87" w:rsidP="005C7CA4">
            <w:r>
              <w:t>atliekanti pirmininko funkcijas</w:t>
            </w:r>
          </w:p>
        </w:tc>
        <w:tc>
          <w:tcPr>
            <w:tcW w:w="3282" w:type="dxa"/>
          </w:tcPr>
          <w:p w14:paraId="1CF0E96E" w14:textId="77777777" w:rsidR="00B41E87" w:rsidRDefault="00B41E87" w:rsidP="00B41E87">
            <w:pPr>
              <w:tabs>
                <w:tab w:val="left" w:pos="-464"/>
              </w:tabs>
            </w:pPr>
          </w:p>
          <w:p w14:paraId="7EE00EBA" w14:textId="77777777" w:rsidR="00B41E87" w:rsidRDefault="00B41E87" w:rsidP="00B41E87">
            <w:pPr>
              <w:tabs>
                <w:tab w:val="left" w:pos="-464"/>
              </w:tabs>
            </w:pPr>
          </w:p>
          <w:p w14:paraId="01D4DBE9" w14:textId="77777777" w:rsidR="00B41E87" w:rsidRDefault="00B41E87" w:rsidP="00B41E87">
            <w:pPr>
              <w:tabs>
                <w:tab w:val="left" w:pos="-464"/>
              </w:tabs>
            </w:pPr>
          </w:p>
          <w:p w14:paraId="4665F05B" w14:textId="77777777" w:rsidR="007B5A26" w:rsidRDefault="007B5A26" w:rsidP="00B41E87">
            <w:pPr>
              <w:tabs>
                <w:tab w:val="left" w:pos="-464"/>
              </w:tabs>
            </w:pPr>
          </w:p>
          <w:p w14:paraId="7C81E473" w14:textId="2A8834FF" w:rsidR="00B41E87" w:rsidRDefault="00B41E87" w:rsidP="00B41E87">
            <w:pPr>
              <w:tabs>
                <w:tab w:val="left" w:pos="-464"/>
              </w:tabs>
            </w:pPr>
            <w:r>
              <w:t>Egidija Tamošiūnienė</w:t>
            </w:r>
          </w:p>
        </w:tc>
      </w:tr>
    </w:tbl>
    <w:p w14:paraId="4EC85338" w14:textId="256DAB1E" w:rsidR="009B57A6" w:rsidRDefault="009B57A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4FC097B1" w14:textId="77777777" w:rsidR="007B5A26" w:rsidRDefault="007B5A2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B41E87" w14:paraId="5BA22B17" w14:textId="77777777" w:rsidTr="00B41E87">
        <w:tc>
          <w:tcPr>
            <w:tcW w:w="6521" w:type="dxa"/>
            <w:shd w:val="clear" w:color="auto" w:fill="auto"/>
          </w:tcPr>
          <w:p w14:paraId="1503131A" w14:textId="77777777" w:rsidR="00B41E87" w:rsidRDefault="00B41E87" w:rsidP="00B41E87">
            <w:pPr>
              <w:spacing w:line="276" w:lineRule="auto"/>
            </w:pPr>
            <w:r>
              <w:t>Sekretorius</w:t>
            </w:r>
          </w:p>
        </w:tc>
        <w:tc>
          <w:tcPr>
            <w:tcW w:w="3277" w:type="dxa"/>
            <w:shd w:val="clear" w:color="auto" w:fill="auto"/>
          </w:tcPr>
          <w:p w14:paraId="320096B3" w14:textId="77777777" w:rsidR="00B41E87" w:rsidRDefault="00B41E87" w:rsidP="00B41E87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7B5A26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8830C" w14:textId="77777777" w:rsidR="004B322B" w:rsidRDefault="004B322B">
      <w:r>
        <w:separator/>
      </w:r>
    </w:p>
  </w:endnote>
  <w:endnote w:type="continuationSeparator" w:id="0">
    <w:p w14:paraId="23F1F33B" w14:textId="77777777" w:rsidR="004B322B" w:rsidRDefault="004B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6515C" w14:textId="77777777" w:rsidR="004B322B" w:rsidRDefault="004B322B">
      <w:r>
        <w:separator/>
      </w:r>
    </w:p>
  </w:footnote>
  <w:footnote w:type="continuationSeparator" w:id="0">
    <w:p w14:paraId="706F0316" w14:textId="77777777" w:rsidR="004B322B" w:rsidRDefault="004B3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323A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0C3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62B68"/>
    <w:rsid w:val="00366D48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1A9D"/>
    <w:rsid w:val="003F3139"/>
    <w:rsid w:val="003F779A"/>
    <w:rsid w:val="00413BB7"/>
    <w:rsid w:val="0042473B"/>
    <w:rsid w:val="00427B45"/>
    <w:rsid w:val="00440C44"/>
    <w:rsid w:val="00454967"/>
    <w:rsid w:val="00461067"/>
    <w:rsid w:val="00463E9E"/>
    <w:rsid w:val="004670DE"/>
    <w:rsid w:val="00486565"/>
    <w:rsid w:val="00492B57"/>
    <w:rsid w:val="004A3176"/>
    <w:rsid w:val="004A4DAD"/>
    <w:rsid w:val="004B322B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B5A26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4264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1E87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3191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2580"/>
    <w:rsid w:val="00F5566C"/>
    <w:rsid w:val="00F559BF"/>
    <w:rsid w:val="00F5659C"/>
    <w:rsid w:val="00F607FB"/>
    <w:rsid w:val="00F6709E"/>
    <w:rsid w:val="00F73B79"/>
    <w:rsid w:val="00F800F8"/>
    <w:rsid w:val="00F84280"/>
    <w:rsid w:val="00F84F81"/>
    <w:rsid w:val="00F85BCD"/>
    <w:rsid w:val="00F8783F"/>
    <w:rsid w:val="00F91DDF"/>
    <w:rsid w:val="00F94C62"/>
    <w:rsid w:val="00FA1459"/>
    <w:rsid w:val="00FA23BA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2023-11-22T11:37:00Z</dcterms:created>
  <dcterms:modified xsi:type="dcterms:W3CDTF">2023-11-29T07:37:00Z</dcterms:modified>
</cp:coreProperties>
</file>