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B08A" w14:textId="16FE28B8" w:rsidR="00515E11" w:rsidRDefault="00F944F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 xml:space="preserve">SEMINARO PAGAL </w:t>
      </w:r>
      <w:r w:rsidR="0061399E" w:rsidRPr="00A81F46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</w:t>
      </w:r>
      <w:r w:rsidR="002C3BFC">
        <w:rPr>
          <w:rFonts w:eastAsia="Calibri"/>
          <w:b/>
          <w:color w:val="000000"/>
          <w:lang w:eastAsia="en-US"/>
        </w:rPr>
        <w:t>LINKIŲ</w:t>
      </w:r>
      <w:r w:rsidR="007812B6" w:rsidRPr="007812B6">
        <w:rPr>
          <w:rFonts w:eastAsia="Calibri"/>
          <w:b/>
          <w:color w:val="000000"/>
          <w:lang w:eastAsia="en-US"/>
        </w:rPr>
        <w:t xml:space="preserve"> TEISMŲ TEISĖJŲ MOKYMO PROGRAM</w:t>
      </w:r>
      <w:r w:rsidR="00A81F46">
        <w:rPr>
          <w:rFonts w:eastAsia="Calibri"/>
          <w:b/>
          <w:color w:val="000000"/>
          <w:lang w:eastAsia="en-US"/>
        </w:rPr>
        <w:t>Ą</w:t>
      </w:r>
      <w:r w:rsidR="00515E11">
        <w:rPr>
          <w:rFonts w:eastAsia="Calibri"/>
          <w:b/>
          <w:color w:val="000000"/>
          <w:lang w:eastAsia="en-US"/>
        </w:rPr>
        <w:t xml:space="preserve"> TEMA</w:t>
      </w:r>
    </w:p>
    <w:p w14:paraId="17A68A34" w14:textId="08C2BFEB" w:rsidR="007812B6" w:rsidRPr="007812B6" w:rsidRDefault="002C3BFC" w:rsidP="007812B6">
      <w:pPr>
        <w:jc w:val="center"/>
        <w:rPr>
          <w:rFonts w:eastAsia="Calibri"/>
          <w:b/>
          <w:color w:val="000000"/>
          <w:lang w:eastAsia="en-US"/>
        </w:rPr>
      </w:pPr>
      <w:r w:rsidRPr="002C3BFC">
        <w:rPr>
          <w:rFonts w:eastAsia="Calibri"/>
          <w:b/>
          <w:color w:val="000000"/>
          <w:lang w:eastAsia="en-US"/>
        </w:rPr>
        <w:t>,,Kriminalinė žvalgyba ir privatus žmogaus gyvenimas: riba tarp asmens laisvės ir saugumo. Kriminalinės žvalgybos įstatymo paskirtis ir taikymo praktika atskleidžiant nusikalstamas veikas</w:t>
      </w:r>
      <w:r>
        <w:rPr>
          <w:rFonts w:eastAsia="Calibri"/>
          <w:b/>
          <w:color w:val="000000"/>
          <w:lang w:eastAsia="en-US"/>
        </w:rPr>
        <w:t>“</w:t>
      </w:r>
    </w:p>
    <w:p w14:paraId="792074CA" w14:textId="0A1BCFF8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35D0E6B2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2C3BFC">
        <w:rPr>
          <w:lang w:val="en-GB"/>
        </w:rPr>
        <w:t>3</w:t>
      </w:r>
      <w:r w:rsidR="00FB171B">
        <w:t xml:space="preserve"> </w:t>
      </w:r>
      <w:r w:rsidRPr="0033192F">
        <w:t xml:space="preserve">m. </w:t>
      </w:r>
      <w:r w:rsidR="002C3BFC">
        <w:t xml:space="preserve">spalio </w:t>
      </w:r>
      <w:r w:rsidR="002C3BFC">
        <w:rPr>
          <w:lang w:val="en-GB"/>
        </w:rPr>
        <w:t>18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2E588D" w14:paraId="5ACE596E" w14:textId="77777777" w:rsidTr="00DB27AA">
        <w:tc>
          <w:tcPr>
            <w:tcW w:w="10265" w:type="dxa"/>
          </w:tcPr>
          <w:p w14:paraId="16C94CAD" w14:textId="6E183875" w:rsidR="00FB171B" w:rsidRPr="00F944FE" w:rsidRDefault="00101F13" w:rsidP="00F944FE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F944FE">
              <w:rPr>
                <w:i/>
                <w:iCs/>
              </w:rPr>
              <w:t>ius</w:t>
            </w:r>
          </w:p>
          <w:p w14:paraId="3C4412E3" w14:textId="77777777" w:rsidR="002C3BFC" w:rsidRDefault="002C3BFC" w:rsidP="002C3BFC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Aurelijus Gutauskas</w:t>
            </w:r>
          </w:p>
          <w:p w14:paraId="1A955F77" w14:textId="77777777" w:rsidR="002C3BFC" w:rsidRDefault="002C3BFC" w:rsidP="002C3BFC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profesorius</w:t>
            </w:r>
          </w:p>
          <w:p w14:paraId="19AB46F8" w14:textId="75423AC4" w:rsidR="000827A6" w:rsidRPr="002C3BFC" w:rsidRDefault="002C3BFC" w:rsidP="00AA4B9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Respublikos Konstitucinio Teismo teisėjas</w:t>
            </w:r>
          </w:p>
        </w:tc>
      </w:tr>
    </w:tbl>
    <w:p w14:paraId="2E72D63B" w14:textId="77777777" w:rsidR="00F944FE" w:rsidRPr="002E588D" w:rsidRDefault="00F944FE" w:rsidP="002C3BFC">
      <w:pPr>
        <w:rPr>
          <w:color w:val="000000"/>
          <w:u w:val="single"/>
        </w:rPr>
      </w:pPr>
    </w:p>
    <w:p w14:paraId="5C693247" w14:textId="017F93E2" w:rsidR="00101F13" w:rsidRDefault="002C3BF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GB"/>
        </w:rPr>
        <w:t>18</w:t>
      </w:r>
      <w:r w:rsidR="000827A6" w:rsidRPr="002E588D">
        <w:rPr>
          <w:u w:val="single"/>
          <w:lang w:val="en-US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D7326E6" w14:textId="77777777" w:rsidR="000827A6" w:rsidRPr="002E588D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2E588D" w14:paraId="01582A1F" w14:textId="77777777" w:rsidTr="00851067">
        <w:tc>
          <w:tcPr>
            <w:tcW w:w="827" w:type="dxa"/>
          </w:tcPr>
          <w:p w14:paraId="1C16F250" w14:textId="6AC52D72" w:rsidR="00A81F46" w:rsidRPr="002E588D" w:rsidRDefault="002C3BFC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11</w:t>
            </w:r>
            <w:r w:rsidR="00A81F46" w:rsidRPr="002E588D">
              <w:rPr>
                <w:lang w:val="en-US"/>
              </w:rPr>
              <w:t>.</w:t>
            </w:r>
            <w:r>
              <w:rPr>
                <w:lang w:val="en-US"/>
              </w:rPr>
              <w:t>45</w:t>
            </w:r>
          </w:p>
        </w:tc>
        <w:tc>
          <w:tcPr>
            <w:tcW w:w="8992" w:type="dxa"/>
          </w:tcPr>
          <w:p w14:paraId="28167A22" w14:textId="71663F45" w:rsidR="00441635" w:rsidRPr="002E588D" w:rsidRDefault="00F944FE" w:rsidP="00960CE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</w:t>
            </w:r>
            <w:r w:rsidR="0041235F" w:rsidRPr="002E588D">
              <w:rPr>
                <w:bCs/>
              </w:rPr>
              <w:t xml:space="preserve"> Dalyvių registracija.</w:t>
            </w:r>
          </w:p>
        </w:tc>
      </w:tr>
      <w:tr w:rsidR="00A81F46" w:rsidRPr="002E588D" w14:paraId="09C40F91" w14:textId="77777777" w:rsidTr="00851067">
        <w:tc>
          <w:tcPr>
            <w:tcW w:w="827" w:type="dxa"/>
          </w:tcPr>
          <w:p w14:paraId="5656126C" w14:textId="77777777" w:rsidR="00A81F46" w:rsidRPr="002E588D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2E588D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2E588D" w14:paraId="4302BD04" w14:textId="77777777" w:rsidTr="00851067">
        <w:tc>
          <w:tcPr>
            <w:tcW w:w="827" w:type="dxa"/>
          </w:tcPr>
          <w:p w14:paraId="0B795F83" w14:textId="49782C60" w:rsidR="00A81F46" w:rsidRPr="002E588D" w:rsidRDefault="002C3BFC" w:rsidP="0085106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A81F46" w:rsidRPr="002E588D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14:paraId="4A51E674" w14:textId="0E04BC30" w:rsidR="00A81F46" w:rsidRPr="002E588D" w:rsidRDefault="002C3BFC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C3BFC">
              <w:rPr>
                <w:rFonts w:eastAsia="Calibri"/>
                <w:b/>
                <w:color w:val="000000"/>
                <w:lang w:eastAsia="en-US"/>
              </w:rPr>
              <w:t>Kriminalinė žvalgyba ir privatus žmogaus gyvenimas: riba tarp asmens laisvės ir saugumo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0827A6" w:rsidRPr="002E588D" w14:paraId="56D2DD7F" w14:textId="77777777" w:rsidTr="00851067">
        <w:tc>
          <w:tcPr>
            <w:tcW w:w="827" w:type="dxa"/>
          </w:tcPr>
          <w:p w14:paraId="2E548A7B" w14:textId="6DEE5BC5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2E588D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2E588D" w14:paraId="5686DE3E" w14:textId="77777777" w:rsidTr="00851067">
        <w:tc>
          <w:tcPr>
            <w:tcW w:w="827" w:type="dxa"/>
          </w:tcPr>
          <w:p w14:paraId="72882979" w14:textId="7EE3AD4C" w:rsidR="000827A6" w:rsidRPr="002E588D" w:rsidRDefault="000827A6" w:rsidP="0010366B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2C3BFC">
              <w:rPr>
                <w:i/>
                <w:color w:val="000000"/>
                <w:lang w:val="en-US"/>
              </w:rPr>
              <w:t>3</w:t>
            </w:r>
            <w:r w:rsidRPr="002E588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F7E9780" w14:textId="0E18058C" w:rsidR="000827A6" w:rsidRPr="002E588D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366B" w:rsidRPr="002E588D" w14:paraId="266BBC00" w14:textId="77777777" w:rsidTr="00851067">
        <w:tc>
          <w:tcPr>
            <w:tcW w:w="827" w:type="dxa"/>
          </w:tcPr>
          <w:p w14:paraId="54D242A6" w14:textId="77777777" w:rsidR="0010366B" w:rsidRPr="002E588D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2E588D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2E588D" w14:paraId="7CDB5682" w14:textId="77777777" w:rsidTr="00851067">
        <w:tc>
          <w:tcPr>
            <w:tcW w:w="827" w:type="dxa"/>
          </w:tcPr>
          <w:p w14:paraId="0F08DB13" w14:textId="5E6C0FC1" w:rsidR="000827A6" w:rsidRPr="002E588D" w:rsidRDefault="000827A6" w:rsidP="0010366B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2C3BFC">
              <w:rPr>
                <w:b/>
                <w:color w:val="000000"/>
              </w:rPr>
              <w:t>3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61C9269E" w14:textId="77777777" w:rsidR="000827A6" w:rsidRPr="002E588D" w:rsidRDefault="000827A6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0827A6" w:rsidRPr="002E588D" w14:paraId="7668C11B" w14:textId="77777777" w:rsidTr="00851067">
        <w:tc>
          <w:tcPr>
            <w:tcW w:w="827" w:type="dxa"/>
          </w:tcPr>
          <w:p w14:paraId="0592B4A3" w14:textId="77777777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2E588D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2A356512" w14:textId="77777777" w:rsidTr="00851067">
        <w:tc>
          <w:tcPr>
            <w:tcW w:w="827" w:type="dxa"/>
          </w:tcPr>
          <w:p w14:paraId="2BC527AA" w14:textId="289B6C3B" w:rsidR="000827A6" w:rsidRPr="002E588D" w:rsidRDefault="00AA4B9A" w:rsidP="00FF05A9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2C3BFC">
              <w:rPr>
                <w:i/>
                <w:color w:val="000000"/>
              </w:rPr>
              <w:t>5</w:t>
            </w:r>
            <w:r w:rsidRPr="002E588D">
              <w:rPr>
                <w:i/>
                <w:color w:val="000000"/>
              </w:rPr>
              <w:t>.</w:t>
            </w:r>
            <w:r w:rsidR="002C3BFC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458F6C2A" w14:textId="7A44A642" w:rsidR="000827A6" w:rsidRPr="002E588D" w:rsidRDefault="002C3BFC" w:rsidP="0085106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2C3BFC" w:rsidRPr="002E588D" w14:paraId="27700444" w14:textId="77777777" w:rsidTr="00851067">
        <w:tc>
          <w:tcPr>
            <w:tcW w:w="827" w:type="dxa"/>
          </w:tcPr>
          <w:p w14:paraId="456D055D" w14:textId="77777777" w:rsidR="002C3BFC" w:rsidRPr="002C3BFC" w:rsidRDefault="002C3BFC" w:rsidP="00FF05A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27396E2" w14:textId="77777777" w:rsidR="002C3BFC" w:rsidRPr="002C3BFC" w:rsidRDefault="002C3BFC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C3BFC" w:rsidRPr="002E588D" w14:paraId="1655D6DC" w14:textId="77777777" w:rsidTr="00851067">
        <w:tc>
          <w:tcPr>
            <w:tcW w:w="827" w:type="dxa"/>
          </w:tcPr>
          <w:p w14:paraId="7FF4532B" w14:textId="52155505" w:rsidR="002C3BFC" w:rsidRPr="002C3BFC" w:rsidRDefault="002C3BFC" w:rsidP="00FF05A9">
            <w:pPr>
              <w:jc w:val="both"/>
              <w:rPr>
                <w:b/>
                <w:bCs/>
                <w:iCs/>
                <w:color w:val="000000"/>
              </w:rPr>
            </w:pPr>
            <w:r w:rsidRPr="002C3BFC">
              <w:rPr>
                <w:b/>
                <w:bCs/>
                <w:iCs/>
                <w:color w:val="000000"/>
              </w:rPr>
              <w:t>15.30</w:t>
            </w:r>
          </w:p>
        </w:tc>
        <w:tc>
          <w:tcPr>
            <w:tcW w:w="8992" w:type="dxa"/>
          </w:tcPr>
          <w:p w14:paraId="5B27863E" w14:textId="2F66F555" w:rsidR="002C3BFC" w:rsidRPr="002C3BFC" w:rsidRDefault="002C3BFC" w:rsidP="00851067">
            <w:pPr>
              <w:ind w:left="-35"/>
              <w:jc w:val="both"/>
              <w:rPr>
                <w:b/>
                <w:bCs/>
                <w:iCs/>
              </w:rPr>
            </w:pPr>
            <w:r w:rsidRPr="002C3BFC">
              <w:rPr>
                <w:b/>
                <w:bCs/>
                <w:iCs/>
              </w:rPr>
              <w:t>Kriminalinės žvalgybos įstatymo paskirtis ir taikymo praktika atskleidžiant nusikalstamas veikas</w:t>
            </w:r>
            <w:r w:rsidRPr="002C3BFC">
              <w:rPr>
                <w:b/>
                <w:bCs/>
                <w:iCs/>
              </w:rPr>
              <w:t>.</w:t>
            </w:r>
          </w:p>
        </w:tc>
      </w:tr>
      <w:tr w:rsidR="002C3BFC" w:rsidRPr="002E588D" w14:paraId="71F2BF14" w14:textId="77777777" w:rsidTr="00851067">
        <w:tc>
          <w:tcPr>
            <w:tcW w:w="827" w:type="dxa"/>
          </w:tcPr>
          <w:p w14:paraId="3C5416D3" w14:textId="77777777" w:rsidR="002C3BFC" w:rsidRPr="002C3BFC" w:rsidRDefault="002C3BFC" w:rsidP="00FF05A9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C8123" w14:textId="77777777" w:rsidR="002C3BFC" w:rsidRPr="002C3BFC" w:rsidRDefault="002C3BFC" w:rsidP="00851067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2C3BFC" w:rsidRPr="002E588D" w14:paraId="0764947E" w14:textId="77777777" w:rsidTr="00851067">
        <w:tc>
          <w:tcPr>
            <w:tcW w:w="827" w:type="dxa"/>
          </w:tcPr>
          <w:p w14:paraId="309838F0" w14:textId="20EE1FEA" w:rsidR="002C3BFC" w:rsidRPr="002C3BFC" w:rsidRDefault="002C3BFC" w:rsidP="00FF05A9">
            <w:pPr>
              <w:jc w:val="both"/>
              <w:rPr>
                <w:i/>
                <w:color w:val="000000"/>
              </w:rPr>
            </w:pPr>
            <w:r w:rsidRPr="002C3BFC"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14:paraId="5ACD0C7A" w14:textId="22B5BC99" w:rsidR="002C3BFC" w:rsidRPr="002C3BFC" w:rsidRDefault="002C3BFC" w:rsidP="00851067">
            <w:pPr>
              <w:ind w:left="-35"/>
              <w:jc w:val="both"/>
              <w:rPr>
                <w:i/>
              </w:rPr>
            </w:pPr>
            <w:r w:rsidRPr="002C3BFC">
              <w:rPr>
                <w:i/>
              </w:rPr>
              <w:t>Nuotolinio seminaro pabaiga.</w:t>
            </w:r>
          </w:p>
        </w:tc>
      </w:tr>
    </w:tbl>
    <w:p w14:paraId="2B52A45C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9241E6" w14:textId="7B2DA0E0" w:rsidR="00FF05A9" w:rsidRPr="002E588D" w:rsidRDefault="00FF05A9" w:rsidP="00441635">
      <w:pPr>
        <w:rPr>
          <w:rStyle w:val="Grietas"/>
          <w:bCs/>
          <w:color w:val="000000"/>
          <w:sz w:val="20"/>
          <w:szCs w:val="20"/>
        </w:rPr>
      </w:pPr>
    </w:p>
    <w:p w14:paraId="2081B134" w14:textId="2A77ED3C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D4EC5D" w14:textId="647C9642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9D4017" w14:textId="1DB06B3A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0E64BE" w14:textId="77777777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F7211E" w14:textId="6187C063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EC6FF4" w14:textId="1C8FC340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423F66" w14:textId="5286FB07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9269E" w14:textId="3A2B4487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F0D3AC" w14:textId="39F54527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16AB094" w14:textId="4504D536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746257" w14:textId="3CED88C2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A45C8E" w14:textId="5F7FAADF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Pr="002E588D" w:rsidRDefault="0010366B" w:rsidP="002C3BFC">
      <w:pPr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2E588D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3E35114" w:rsidR="00101F13" w:rsidRPr="002E588D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2C3BFC">
              <w:rPr>
                <w:color w:val="000000"/>
                <w:sz w:val="14"/>
                <w:szCs w:val="14"/>
              </w:rPr>
              <w:t>patarėja</w:t>
            </w:r>
            <w:r w:rsidRPr="002E588D">
              <w:rPr>
                <w:color w:val="000000"/>
                <w:sz w:val="14"/>
                <w:szCs w:val="14"/>
              </w:rPr>
              <w:t xml:space="preserve"> </w:t>
            </w:r>
            <w:r w:rsidR="00DB27AA" w:rsidRPr="002E588D">
              <w:rPr>
                <w:color w:val="000000"/>
                <w:sz w:val="14"/>
                <w:szCs w:val="14"/>
              </w:rPr>
              <w:t>Neringa Sakalauskienė</w:t>
            </w:r>
            <w:r w:rsidRPr="002E588D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2E588D">
              <w:rPr>
                <w:color w:val="000000"/>
                <w:sz w:val="14"/>
                <w:szCs w:val="14"/>
              </w:rPr>
              <w:t>645 528</w:t>
            </w:r>
            <w:r w:rsidR="00DB27AA" w:rsidRPr="002E588D">
              <w:rPr>
                <w:color w:val="000000"/>
                <w:sz w:val="14"/>
                <w:szCs w:val="14"/>
              </w:rPr>
              <w:t>28</w:t>
            </w:r>
            <w:r w:rsidRPr="002E588D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2E588D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00D74C03" w:rsidR="00F944FE" w:rsidRPr="006C196B" w:rsidRDefault="00960CE8" w:rsidP="00F944FE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960CE8">
              <w:rPr>
                <w:b/>
                <w:bCs/>
                <w:sz w:val="16"/>
                <w:szCs w:val="16"/>
              </w:rPr>
              <w:t>Seminar</w:t>
            </w:r>
            <w:r w:rsidR="00F944FE">
              <w:rPr>
                <w:b/>
                <w:bCs/>
                <w:sz w:val="16"/>
                <w:szCs w:val="16"/>
              </w:rPr>
              <w:t xml:space="preserve">as vyks </w:t>
            </w:r>
            <w:proofErr w:type="spellStart"/>
            <w:r w:rsidR="00F944FE">
              <w:rPr>
                <w:b/>
                <w:bCs/>
                <w:sz w:val="16"/>
                <w:szCs w:val="16"/>
              </w:rPr>
              <w:t>Zoom</w:t>
            </w:r>
            <w:proofErr w:type="spellEnd"/>
            <w:r w:rsidR="00F944FE">
              <w:rPr>
                <w:b/>
                <w:bCs/>
                <w:sz w:val="16"/>
                <w:szCs w:val="16"/>
              </w:rPr>
              <w:t xml:space="preserve"> platformoje</w:t>
            </w:r>
          </w:p>
          <w:p w14:paraId="3D6E7066" w14:textId="06917412" w:rsidR="00101F13" w:rsidRPr="006C196B" w:rsidRDefault="00101F13" w:rsidP="00960CE8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2812833">
    <w:abstractNumId w:val="4"/>
  </w:num>
  <w:num w:numId="2" w16cid:durableId="1571189446">
    <w:abstractNumId w:val="0"/>
  </w:num>
  <w:num w:numId="3" w16cid:durableId="758454050">
    <w:abstractNumId w:val="9"/>
  </w:num>
  <w:num w:numId="4" w16cid:durableId="315379973">
    <w:abstractNumId w:val="2"/>
  </w:num>
  <w:num w:numId="5" w16cid:durableId="1160315692">
    <w:abstractNumId w:val="1"/>
  </w:num>
  <w:num w:numId="6" w16cid:durableId="1180511126">
    <w:abstractNumId w:val="3"/>
  </w:num>
  <w:num w:numId="7" w16cid:durableId="281569921">
    <w:abstractNumId w:val="6"/>
  </w:num>
  <w:num w:numId="8" w16cid:durableId="1865708548">
    <w:abstractNumId w:val="11"/>
  </w:num>
  <w:num w:numId="9" w16cid:durableId="963973045">
    <w:abstractNumId w:val="7"/>
  </w:num>
  <w:num w:numId="10" w16cid:durableId="1150826141">
    <w:abstractNumId w:val="10"/>
  </w:num>
  <w:num w:numId="11" w16cid:durableId="88086074">
    <w:abstractNumId w:val="5"/>
  </w:num>
  <w:num w:numId="12" w16cid:durableId="279607780">
    <w:abstractNumId w:val="12"/>
  </w:num>
  <w:num w:numId="13" w16cid:durableId="463044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3BFC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35F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5E11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A3E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44FE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82</cp:revision>
  <cp:lastPrinted>2015-07-08T07:49:00Z</cp:lastPrinted>
  <dcterms:created xsi:type="dcterms:W3CDTF">2017-01-06T07:57:00Z</dcterms:created>
  <dcterms:modified xsi:type="dcterms:W3CDTF">2023-05-30T08:33:00Z</dcterms:modified>
</cp:coreProperties>
</file>