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7A1CA05" w:rsidR="007E6A99" w:rsidRDefault="001E15CD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E73D61">
        <w:rPr>
          <w:rFonts w:ascii="Times New Roman" w:hAnsi="Times New Roman"/>
          <w:sz w:val="24"/>
        </w:rPr>
        <w:t>TERESĘ KLIMIENĘ</w:t>
      </w:r>
    </w:p>
    <w:p w14:paraId="310CEFDA" w14:textId="7E3400AF" w:rsidR="00F5659C" w:rsidRPr="001E15CD" w:rsidRDefault="001E15CD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E865EA">
        <w:rPr>
          <w:rFonts w:ascii="Times New Roman" w:hAnsi="Times New Roman"/>
          <w:sz w:val="24"/>
        </w:rPr>
        <w:t>MARIJAMPOLĖS</w:t>
      </w:r>
      <w:r w:rsidR="000A4DA5">
        <w:rPr>
          <w:rFonts w:ascii="Times New Roman" w:hAnsi="Times New Roman"/>
          <w:sz w:val="24"/>
        </w:rPr>
        <w:t xml:space="preserve"> APYLINKĖS TEISMO</w:t>
      </w:r>
      <w:r w:rsidR="00AE62F0">
        <w:rPr>
          <w:rFonts w:ascii="Times New Roman" w:hAnsi="Times New Roman"/>
          <w:sz w:val="24"/>
        </w:rPr>
        <w:t xml:space="preserve"> </w:t>
      </w:r>
      <w:r w:rsidR="00E865EA">
        <w:rPr>
          <w:rFonts w:ascii="Times New Roman" w:hAnsi="Times New Roman"/>
          <w:sz w:val="24"/>
        </w:rPr>
        <w:t>MARIJAMPOLĖS</w:t>
      </w:r>
      <w:r w:rsidR="00EE6606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e"/>
        <w:rPr>
          <w:b/>
        </w:rPr>
      </w:pPr>
    </w:p>
    <w:p w14:paraId="1A3E41FB" w14:textId="4175750C" w:rsidR="00F5659C" w:rsidRDefault="004C766D">
      <w:pPr>
        <w:pStyle w:val="Date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57FCB">
        <w:t xml:space="preserve">birželio </w:t>
      </w:r>
      <w:r w:rsidR="00E73D61">
        <w:t>30</w:t>
      </w:r>
      <w:r w:rsidR="00DA659F">
        <w:t xml:space="preserve"> </w:t>
      </w:r>
      <w:r w:rsidR="00F5659C">
        <w:t>d. Nr. 13</w:t>
      </w:r>
      <w:r w:rsidR="00E10EED">
        <w:t>P</w:t>
      </w:r>
      <w:r w:rsidR="0076614B" w:rsidRPr="008C4F52">
        <w:t>-</w:t>
      </w:r>
      <w:r w:rsidR="008C4F52">
        <w:t>103</w:t>
      </w:r>
      <w:r w:rsidR="00A63F74" w:rsidRPr="008C4F52">
        <w:t>-(</w:t>
      </w:r>
      <w:r w:rsidR="00A63F74">
        <w:t>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e"/>
      </w:pPr>
      <w:r>
        <w:t>Vilnius</w:t>
      </w:r>
    </w:p>
    <w:p w14:paraId="0897CB1E" w14:textId="77777777"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14:paraId="4257E47D" w14:textId="2099FA35"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3B6E80" w:rsidRPr="003B6E80">
        <w:rPr>
          <w:rFonts w:ascii="Times New Roman" w:hAnsi="Times New Roman"/>
          <w:b w:val="0"/>
          <w:bCs/>
          <w:sz w:val="24"/>
        </w:rPr>
        <w:t>birželio</w:t>
      </w:r>
      <w:r w:rsidR="001B02C5" w:rsidRPr="003B6E80">
        <w:rPr>
          <w:rFonts w:ascii="Times New Roman" w:hAnsi="Times New Roman"/>
          <w:b w:val="0"/>
          <w:bCs/>
          <w:sz w:val="24"/>
        </w:rPr>
        <w:t xml:space="preserve"> 2</w:t>
      </w:r>
      <w:r w:rsidR="003B6E80" w:rsidRPr="003B6E80">
        <w:rPr>
          <w:rFonts w:ascii="Times New Roman" w:hAnsi="Times New Roman"/>
          <w:b w:val="0"/>
          <w:bCs/>
          <w:sz w:val="24"/>
        </w:rPr>
        <w:t>2</w:t>
      </w:r>
      <w:r w:rsidR="004C64AE" w:rsidRPr="003B6E80">
        <w:rPr>
          <w:rFonts w:ascii="Times New Roman" w:hAnsi="Times New Roman"/>
          <w:b w:val="0"/>
          <w:bCs/>
          <w:sz w:val="24"/>
        </w:rPr>
        <w:t xml:space="preserve"> d. dekretą Nr. 1K-13</w:t>
      </w:r>
      <w:r w:rsidR="003B6E80">
        <w:rPr>
          <w:rFonts w:ascii="Times New Roman" w:hAnsi="Times New Roman"/>
          <w:b w:val="0"/>
          <w:bCs/>
          <w:sz w:val="24"/>
        </w:rPr>
        <w:t>84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E73D61">
        <w:rPr>
          <w:rFonts w:ascii="Times New Roman" w:hAnsi="Times New Roman"/>
          <w:b w:val="0"/>
          <w:sz w:val="24"/>
        </w:rPr>
        <w:t>Marijampolės</w:t>
      </w:r>
      <w:r w:rsidR="00B57FCB">
        <w:rPr>
          <w:rFonts w:ascii="Times New Roman" w:hAnsi="Times New Roman"/>
          <w:b w:val="0"/>
          <w:sz w:val="24"/>
        </w:rPr>
        <w:t xml:space="preserve"> 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E73D61">
        <w:rPr>
          <w:rFonts w:ascii="Times New Roman" w:hAnsi="Times New Roman"/>
          <w:b w:val="0"/>
          <w:sz w:val="24"/>
        </w:rPr>
        <w:t>Marijampolės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A4DA5">
        <w:rPr>
          <w:rFonts w:ascii="Times New Roman" w:hAnsi="Times New Roman"/>
          <w:b w:val="0"/>
          <w:sz w:val="24"/>
        </w:rPr>
        <w:t>teisėjo</w:t>
      </w:r>
      <w:r w:rsidR="00CD32C3">
        <w:rPr>
          <w:rFonts w:ascii="Times New Roman" w:hAnsi="Times New Roman"/>
          <w:b w:val="0"/>
          <w:sz w:val="24"/>
        </w:rPr>
        <w:t xml:space="preserve">s </w:t>
      </w:r>
      <w:r w:rsidR="00E73D61">
        <w:rPr>
          <w:rFonts w:ascii="Times New Roman" w:hAnsi="Times New Roman"/>
          <w:b w:val="0"/>
          <w:sz w:val="24"/>
        </w:rPr>
        <w:t>Teresės Klimienės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E73D61">
        <w:rPr>
          <w:rFonts w:ascii="Times New Roman" w:hAnsi="Times New Roman"/>
          <w:b w:val="0"/>
          <w:sz w:val="24"/>
        </w:rPr>
        <w:t>rugpjūčio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3F4327">
        <w:rPr>
          <w:rFonts w:ascii="Times New Roman" w:hAnsi="Times New Roman"/>
          <w:b w:val="0"/>
          <w:sz w:val="24"/>
        </w:rPr>
        <w:t xml:space="preserve">17 </w:t>
      </w:r>
      <w:r w:rsidR="00D12D49">
        <w:rPr>
          <w:rFonts w:ascii="Times New Roman" w:hAnsi="Times New Roman"/>
          <w:b w:val="0"/>
          <w:sz w:val="24"/>
        </w:rPr>
        <w:t xml:space="preserve">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3E17AB42" w:rsidR="009B57A6" w:rsidRPr="00E73D61" w:rsidRDefault="00A61A68" w:rsidP="00844BB5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73D61">
        <w:rPr>
          <w:rFonts w:ascii="Times New Roman" w:hAnsi="Times New Roman"/>
          <w:bCs/>
          <w:sz w:val="24"/>
        </w:rPr>
        <w:t>TERESĘ KLIMIENĘ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E73D61" w:rsidRPr="00E73D61">
        <w:rPr>
          <w:rStyle w:val="Paprastas"/>
          <w:b w:val="0"/>
          <w:bCs/>
        </w:rPr>
        <w:t>iš Marijampolės apylinkės teismo Marijampolės rūmų teisėjo pareigų, pasibaigus įgaliojimų laikui</w:t>
      </w:r>
      <w:r w:rsidR="00200A25" w:rsidRPr="00E73D61">
        <w:rPr>
          <w:rFonts w:ascii="Times New Roman" w:hAnsi="Times New Roman"/>
          <w:b w:val="0"/>
          <w:bCs/>
          <w:sz w:val="24"/>
        </w:rPr>
        <w:t>.</w:t>
      </w:r>
    </w:p>
    <w:p w14:paraId="32F82D1A" w14:textId="77777777" w:rsidR="00ED2F0E" w:rsidRDefault="00ED2F0E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4B0D" w14:textId="77777777" w:rsidR="002D4CE1" w:rsidRDefault="002D4CE1">
      <w:r>
        <w:separator/>
      </w:r>
    </w:p>
  </w:endnote>
  <w:endnote w:type="continuationSeparator" w:id="0">
    <w:p w14:paraId="56009399" w14:textId="77777777" w:rsidR="002D4CE1" w:rsidRDefault="002D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3EA6" w14:textId="77777777" w:rsidR="002D4CE1" w:rsidRDefault="002D4CE1">
      <w:r>
        <w:separator/>
      </w:r>
    </w:p>
  </w:footnote>
  <w:footnote w:type="continuationSeparator" w:id="0">
    <w:p w14:paraId="71F694AA" w14:textId="77777777" w:rsidR="002D4CE1" w:rsidRDefault="002D4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D4CE1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B6E80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4327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2C5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1398C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4F52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9780D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AF6E22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483F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3D61"/>
    <w:rsid w:val="00E7780B"/>
    <w:rsid w:val="00E865EA"/>
    <w:rsid w:val="00E878FA"/>
    <w:rsid w:val="00E900C5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eChar">
    <w:name w:val="Date Char"/>
    <w:basedOn w:val="DefaultParagraphFont"/>
    <w:link w:val="Date"/>
    <w:rsid w:val="006C5371"/>
    <w:rPr>
      <w:sz w:val="24"/>
      <w:szCs w:val="24"/>
      <w:lang w:eastAsia="en-US"/>
    </w:rPr>
  </w:style>
  <w:style w:type="character" w:customStyle="1" w:styleId="Paprastas">
    <w:name w:val="Paprastas"/>
    <w:qFormat/>
    <w:rsid w:val="00E73D61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115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Jolita Lingė</cp:lastModifiedBy>
  <cp:revision>8</cp:revision>
  <cp:lastPrinted>2017-03-17T06:49:00Z</cp:lastPrinted>
  <dcterms:created xsi:type="dcterms:W3CDTF">2023-06-06T05:55:00Z</dcterms:created>
  <dcterms:modified xsi:type="dcterms:W3CDTF">2023-06-30T05:27:00Z</dcterms:modified>
</cp:coreProperties>
</file>