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79C6148A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096621">
        <w:rPr>
          <w:sz w:val="24"/>
        </w:rPr>
        <w:t>ERIKĄ JURGUTĮ</w:t>
      </w:r>
    </w:p>
    <w:p w14:paraId="7860A286" w14:textId="52CAD856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96621">
        <w:rPr>
          <w:sz w:val="24"/>
        </w:rPr>
        <w:t>PLUNGĖS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34328A43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9D1594">
        <w:t>4</w:t>
      </w:r>
      <w:r w:rsidR="00096621">
        <w:t>5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480125BD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096621">
        <w:rPr>
          <w:b w:val="0"/>
          <w:caps w:val="0"/>
          <w:sz w:val="24"/>
        </w:rPr>
        <w:t>Plungės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096621">
        <w:rPr>
          <w:b w:val="0"/>
          <w:caps w:val="0"/>
          <w:sz w:val="24"/>
        </w:rPr>
        <w:t>Eriko Jurgučio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liepos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799DAF17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96621">
        <w:rPr>
          <w:caps w:val="0"/>
          <w:sz w:val="24"/>
        </w:rPr>
        <w:t>ERIKĄ JURGUTĮ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96621">
        <w:rPr>
          <w:b w:val="0"/>
          <w:caps w:val="0"/>
          <w:sz w:val="24"/>
        </w:rPr>
        <w:t>Plungės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0E01D9" w14:paraId="2470CEEC" w14:textId="77777777" w:rsidTr="00D0368C">
        <w:trPr>
          <w:trHeight w:val="421"/>
        </w:trPr>
        <w:tc>
          <w:tcPr>
            <w:tcW w:w="7230" w:type="dxa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D0368C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399B" w14:textId="77777777" w:rsidR="00EF7CB2" w:rsidRDefault="00EF7CB2">
      <w:r>
        <w:separator/>
      </w:r>
    </w:p>
  </w:endnote>
  <w:endnote w:type="continuationSeparator" w:id="0">
    <w:p w14:paraId="5F193DD0" w14:textId="77777777" w:rsidR="00EF7CB2" w:rsidRDefault="00EF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08A8" w14:textId="77777777" w:rsidR="00EF7CB2" w:rsidRDefault="00EF7CB2">
      <w:r>
        <w:separator/>
      </w:r>
    </w:p>
  </w:footnote>
  <w:footnote w:type="continuationSeparator" w:id="0">
    <w:p w14:paraId="10535135" w14:textId="77777777" w:rsidR="00EF7CB2" w:rsidRDefault="00EF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0368C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EF7CB2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2023-03-30T05:21:00Z</dcterms:created>
  <dcterms:modified xsi:type="dcterms:W3CDTF">2023-03-30T08:52:00Z</dcterms:modified>
</cp:coreProperties>
</file>