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2ACE267F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3F0B36">
        <w:rPr>
          <w:rFonts w:ascii="Times New Roman" w:hAnsi="Times New Roman"/>
          <w:sz w:val="24"/>
        </w:rPr>
        <w:t>IEV</w:t>
      </w:r>
      <w:r w:rsidR="008A4FA5" w:rsidRPr="002D0E8F">
        <w:rPr>
          <w:rFonts w:ascii="Times New Roman" w:hAnsi="Times New Roman"/>
          <w:sz w:val="24"/>
        </w:rPr>
        <w:t>Ą</w:t>
      </w:r>
      <w:r w:rsidR="003F0B36">
        <w:rPr>
          <w:rFonts w:ascii="Times New Roman" w:hAnsi="Times New Roman"/>
          <w:sz w:val="24"/>
        </w:rPr>
        <w:t xml:space="preserve"> GAVELYTĘ-KALYTIENĘ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534E46">
        <w:rPr>
          <w:rFonts w:ascii="Times New Roman" w:hAnsi="Times New Roman"/>
          <w:sz w:val="24"/>
        </w:rPr>
        <w:t xml:space="preserve">VILNIAUS MIESTO APYLINKĖS TEISMO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033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534E46">
        <w:rPr>
          <w:rFonts w:ascii="Times New Roman" w:hAnsi="Times New Roman"/>
          <w:sz w:val="24"/>
        </w:rPr>
        <w:t>VILNIAUS APYGARDOS TEISMO</w:t>
      </w:r>
      <w:r w:rsidR="00607F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TEISĖJ</w:t>
      </w:r>
      <w:r w:rsidR="00667D2F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3BCFDD35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607FCF">
        <w:t>birželio 29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</w:t>
      </w:r>
      <w:r w:rsidR="00607FCF">
        <w:t>3</w:t>
      </w:r>
      <w:r w:rsidR="003F0B36">
        <w:t>9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074A2B7B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07FCF">
        <w:rPr>
          <w:rFonts w:ascii="Times New Roman" w:hAnsi="Times New Roman"/>
          <w:b w:val="0"/>
          <w:sz w:val="24"/>
        </w:rPr>
        <w:t>birželio 15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F6EC8">
        <w:rPr>
          <w:rFonts w:ascii="Times New Roman" w:hAnsi="Times New Roman"/>
          <w:b w:val="0"/>
          <w:sz w:val="24"/>
        </w:rPr>
        <w:t>1023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F6EC8">
        <w:rPr>
          <w:rFonts w:ascii="Times New Roman" w:hAnsi="Times New Roman"/>
          <w:b w:val="0"/>
          <w:sz w:val="24"/>
        </w:rPr>
        <w:t>birželio 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101</w:t>
      </w:r>
      <w:r w:rsidR="003F0B36">
        <w:rPr>
          <w:rFonts w:ascii="Times New Roman" w:hAnsi="Times New Roman"/>
          <w:b w:val="0"/>
          <w:sz w:val="24"/>
        </w:rPr>
        <w:t>5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7C3AAC0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3F0B36">
        <w:rPr>
          <w:rFonts w:ascii="Times New Roman" w:hAnsi="Times New Roman"/>
          <w:sz w:val="24"/>
        </w:rPr>
        <w:t>IEV</w:t>
      </w:r>
      <w:r w:rsidR="008A4FA5" w:rsidRPr="002D0E8F">
        <w:rPr>
          <w:rFonts w:ascii="Times New Roman" w:hAnsi="Times New Roman"/>
          <w:sz w:val="24"/>
        </w:rPr>
        <w:t>Ą</w:t>
      </w:r>
      <w:r w:rsidR="003F0B36">
        <w:rPr>
          <w:rFonts w:ascii="Times New Roman" w:hAnsi="Times New Roman"/>
          <w:sz w:val="24"/>
        </w:rPr>
        <w:t xml:space="preserve"> GAVELYTĘ-KALYTIENĘ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34E46">
        <w:rPr>
          <w:rFonts w:ascii="Times New Roman" w:hAnsi="Times New Roman"/>
          <w:b w:val="0"/>
          <w:sz w:val="24"/>
        </w:rPr>
        <w:t>Vilniaus miesto apylinkės teismo</w:t>
      </w:r>
      <w:r w:rsidR="00BF6EC8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67D2F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534E46">
        <w:rPr>
          <w:rFonts w:ascii="Times New Roman" w:hAnsi="Times New Roman"/>
          <w:b w:val="0"/>
          <w:sz w:val="24"/>
        </w:rPr>
        <w:t>Vilniaus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667D2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95A1B" w14:textId="77777777" w:rsidR="00C47069" w:rsidRDefault="00C47069">
      <w:r>
        <w:separator/>
      </w:r>
    </w:p>
  </w:endnote>
  <w:endnote w:type="continuationSeparator" w:id="0">
    <w:p w14:paraId="4389FBBC" w14:textId="77777777" w:rsidR="00C47069" w:rsidRDefault="00C47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66E97" w14:textId="77777777" w:rsidR="00C47069" w:rsidRDefault="00C47069">
      <w:r>
        <w:separator/>
      </w:r>
    </w:p>
  </w:footnote>
  <w:footnote w:type="continuationSeparator" w:id="0">
    <w:p w14:paraId="7C83A481" w14:textId="77777777" w:rsidR="00C47069" w:rsidRDefault="00C47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0E8F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96ECD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0B3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7F69C5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4FA5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47069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2017-03-17T06:49:00Z</cp:lastPrinted>
  <dcterms:created xsi:type="dcterms:W3CDTF">2022-06-23T08:39:00Z</dcterms:created>
  <dcterms:modified xsi:type="dcterms:W3CDTF">2022-06-23T10:26:00Z</dcterms:modified>
</cp:coreProperties>
</file>