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63A629B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0C13C8">
        <w:rPr>
          <w:rFonts w:ascii="Times New Roman" w:hAnsi="Times New Roman"/>
          <w:sz w:val="24"/>
        </w:rPr>
        <w:t>DANUTĘ BURBULIENĘ</w:t>
      </w:r>
    </w:p>
    <w:p w14:paraId="310CEFDA" w14:textId="2C7A6A4C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0C13C8">
        <w:rPr>
          <w:rFonts w:ascii="Times New Roman" w:hAnsi="Times New Roman"/>
          <w:sz w:val="24"/>
        </w:rPr>
        <w:t>ŠIAULIŲ</w:t>
      </w:r>
      <w:r w:rsidR="002E4E06">
        <w:rPr>
          <w:rFonts w:ascii="Times New Roman" w:hAnsi="Times New Roman"/>
          <w:sz w:val="24"/>
        </w:rPr>
        <w:t xml:space="preserve"> APYGARDOS</w:t>
      </w:r>
      <w:r w:rsidR="00844BB5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214DE450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0C13C8">
        <w:t>birželio 29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7332F6">
        <w:t>130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7B96E116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7332F6">
        <w:rPr>
          <w:rFonts w:ascii="Times New Roman" w:hAnsi="Times New Roman"/>
          <w:b w:val="0"/>
          <w:sz w:val="24"/>
        </w:rPr>
        <w:t>birželio 15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1023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7332F6">
        <w:rPr>
          <w:rFonts w:ascii="Times New Roman" w:hAnsi="Times New Roman"/>
          <w:b w:val="0"/>
          <w:sz w:val="24"/>
        </w:rPr>
        <w:t xml:space="preserve">Šiaulių </w:t>
      </w:r>
      <w:r w:rsidR="002E4E06">
        <w:rPr>
          <w:rFonts w:ascii="Times New Roman" w:hAnsi="Times New Roman"/>
          <w:b w:val="0"/>
          <w:sz w:val="24"/>
        </w:rPr>
        <w:t>apygardos teismo</w:t>
      </w:r>
      <w:r w:rsidR="00D15827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teisėjo</w:t>
      </w:r>
      <w:r w:rsidR="007332F6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7332F6">
        <w:rPr>
          <w:rFonts w:ascii="Times New Roman" w:hAnsi="Times New Roman"/>
          <w:b w:val="0"/>
          <w:sz w:val="24"/>
        </w:rPr>
        <w:t>Danutės Burbulienės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7332F6">
        <w:rPr>
          <w:rFonts w:ascii="Times New Roman" w:hAnsi="Times New Roman"/>
          <w:b w:val="0"/>
          <w:sz w:val="24"/>
        </w:rPr>
        <w:t>liepos 9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2C9043FF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840C67">
        <w:rPr>
          <w:rFonts w:ascii="Times New Roman" w:hAnsi="Times New Roman"/>
          <w:bCs/>
          <w:sz w:val="24"/>
        </w:rPr>
        <w:t>DANUTĘ BURBULIENĘ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40C67">
        <w:rPr>
          <w:rFonts w:ascii="Times New Roman" w:hAnsi="Times New Roman"/>
          <w:b w:val="0"/>
          <w:sz w:val="24"/>
        </w:rPr>
        <w:t xml:space="preserve">Šiaulių </w:t>
      </w:r>
      <w:r w:rsidR="002E4E06">
        <w:rPr>
          <w:rFonts w:ascii="Times New Roman" w:hAnsi="Times New Roman"/>
          <w:b w:val="0"/>
          <w:sz w:val="24"/>
        </w:rPr>
        <w:t>apygardos teismo</w:t>
      </w:r>
      <w:r w:rsidR="00DA6F49">
        <w:rPr>
          <w:rFonts w:ascii="Times New Roman" w:hAnsi="Times New Roman"/>
          <w:b w:val="0"/>
          <w:sz w:val="24"/>
        </w:rPr>
        <w:t xml:space="preserve">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E3397" w14:textId="77777777" w:rsidR="00EE6394" w:rsidRDefault="00EE6394">
      <w:r>
        <w:separator/>
      </w:r>
    </w:p>
  </w:endnote>
  <w:endnote w:type="continuationSeparator" w:id="0">
    <w:p w14:paraId="0A1DA99F" w14:textId="77777777" w:rsidR="00EE6394" w:rsidRDefault="00EE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009B3" w14:textId="77777777" w:rsidR="00EE6394" w:rsidRDefault="00EE6394">
      <w:r>
        <w:separator/>
      </w:r>
    </w:p>
  </w:footnote>
  <w:footnote w:type="continuationSeparator" w:id="0">
    <w:p w14:paraId="43B3DB5C" w14:textId="77777777" w:rsidR="00EE6394" w:rsidRDefault="00EE6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332F6"/>
    <w:rsid w:val="00757C67"/>
    <w:rsid w:val="007810DB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77CFE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878FA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18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5</cp:revision>
  <cp:lastPrinted>2017-03-17T06:49:00Z</cp:lastPrinted>
  <dcterms:created xsi:type="dcterms:W3CDTF">2022-04-25T11:07:00Z</dcterms:created>
  <dcterms:modified xsi:type="dcterms:W3CDTF">2022-06-22T07:17:00Z</dcterms:modified>
</cp:coreProperties>
</file>