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239BB56D" w14:textId="061E806B" w:rsidR="00DA43D1" w:rsidRDefault="00966CFA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882E09">
        <w:rPr>
          <w:rFonts w:ascii="Times New Roman" w:hAnsi="Times New Roman"/>
          <w:sz w:val="24"/>
        </w:rPr>
        <w:t>IVETĄ BARTKEVIČIENĘ</w:t>
      </w:r>
    </w:p>
    <w:p w14:paraId="51A9126C" w14:textId="6B4B8699" w:rsidR="00541C29" w:rsidRPr="00FA7A85" w:rsidRDefault="00882E09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PANEVĖŽIO</w:t>
      </w:r>
      <w:r w:rsidR="00852C1E">
        <w:rPr>
          <w:rFonts w:ascii="Times New Roman" w:hAnsi="Times New Roman"/>
          <w:sz w:val="24"/>
        </w:rPr>
        <w:t xml:space="preserve"> APYLINKĖS TEISMO </w:t>
      </w:r>
      <w:r>
        <w:rPr>
          <w:rFonts w:ascii="Times New Roman" w:hAnsi="Times New Roman"/>
          <w:sz w:val="24"/>
        </w:rPr>
        <w:t xml:space="preserve">PASVALIO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3820B805" w:rsidR="00541C29" w:rsidRDefault="001F7FF6" w:rsidP="00541C29">
      <w:pPr>
        <w:pStyle w:val="Data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882E09">
        <w:t>gegužės 2</w:t>
      </w:r>
      <w:r w:rsidR="00DC0896">
        <w:t xml:space="preserve"> </w:t>
      </w:r>
      <w:r w:rsidR="004530F3">
        <w:t>d. Nr. 13P-</w:t>
      </w:r>
      <w:r w:rsidR="00882E09">
        <w:t>86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1FBE2D28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882E09">
        <w:rPr>
          <w:rFonts w:ascii="Times New Roman" w:hAnsi="Times New Roman"/>
          <w:b w:val="0"/>
          <w:bCs/>
          <w:sz w:val="24"/>
        </w:rPr>
        <w:t>balandžio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882E09">
        <w:rPr>
          <w:rFonts w:ascii="Times New Roman" w:hAnsi="Times New Roman"/>
          <w:b w:val="0"/>
          <w:bCs/>
          <w:sz w:val="24"/>
        </w:rPr>
        <w:t>935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882E09">
        <w:rPr>
          <w:rFonts w:ascii="Times New Roman" w:hAnsi="Times New Roman"/>
          <w:b w:val="0"/>
          <w:bCs/>
          <w:sz w:val="24"/>
        </w:rPr>
        <w:t>kovo 16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C236B8">
        <w:rPr>
          <w:rFonts w:ascii="Times New Roman" w:hAnsi="Times New Roman"/>
          <w:b w:val="0"/>
          <w:bCs/>
          <w:sz w:val="24"/>
        </w:rPr>
        <w:t>1</w:t>
      </w:r>
      <w:r w:rsidR="00882E09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882E09">
        <w:rPr>
          <w:rFonts w:ascii="Times New Roman" w:hAnsi="Times New Roman"/>
          <w:b w:val="0"/>
          <w:bCs/>
          <w:sz w:val="24"/>
        </w:rPr>
        <w:t>Ivetos Bartkevičienės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2E1886D0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882E09">
        <w:rPr>
          <w:b/>
          <w:bCs/>
        </w:rPr>
        <w:t>IVETĄ BARTKEVIČIENĘ</w:t>
      </w:r>
      <w:r w:rsidR="00DA43D1">
        <w:rPr>
          <w:rStyle w:val="Paprastas"/>
        </w:rPr>
        <w:t xml:space="preserve"> </w:t>
      </w:r>
      <w:r w:rsidR="00882E09">
        <w:rPr>
          <w:rStyle w:val="Paprastas"/>
        </w:rPr>
        <w:t>Panevėžio apylinkės teismo Pasvalio rūmų</w:t>
      </w:r>
      <w:r w:rsidR="005947FF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FB14D" w14:textId="77777777" w:rsidR="00836344" w:rsidRDefault="00836344">
      <w:r>
        <w:separator/>
      </w:r>
    </w:p>
  </w:endnote>
  <w:endnote w:type="continuationSeparator" w:id="0">
    <w:p w14:paraId="64D3F056" w14:textId="77777777" w:rsidR="00836344" w:rsidRDefault="00836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C970C" w14:textId="77777777" w:rsidR="00836344" w:rsidRDefault="00836344">
      <w:r>
        <w:separator/>
      </w:r>
    </w:p>
  </w:footnote>
  <w:footnote w:type="continuationSeparator" w:id="0">
    <w:p w14:paraId="58EC1705" w14:textId="77777777" w:rsidR="00836344" w:rsidRDefault="00836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B7DA3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36344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2E09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77002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A43D1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1A56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51</TotalTime>
  <Pages>1</Pages>
  <Words>610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8</cp:revision>
  <cp:lastPrinted>2017-04-27T08:24:00Z</cp:lastPrinted>
  <dcterms:created xsi:type="dcterms:W3CDTF">2022-01-12T08:20:00Z</dcterms:created>
  <dcterms:modified xsi:type="dcterms:W3CDTF">2022-04-28T06:10:00Z</dcterms:modified>
</cp:coreProperties>
</file>