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68D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C80463D" wp14:editId="0013656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1B0EAA" w14:textId="77777777" w:rsidR="001D5DB5" w:rsidRDefault="001D5DB5" w:rsidP="007F4738">
      <w:pPr>
        <w:pStyle w:val="Pavadinimas"/>
        <w:rPr>
          <w:sz w:val="24"/>
        </w:rPr>
      </w:pPr>
    </w:p>
    <w:p w14:paraId="020E6973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DF02482" w14:textId="77777777" w:rsidR="001D5DB5" w:rsidRDefault="001D5DB5" w:rsidP="007F4738">
      <w:pPr>
        <w:pStyle w:val="Pavadinimas"/>
        <w:rPr>
          <w:sz w:val="24"/>
        </w:rPr>
      </w:pPr>
    </w:p>
    <w:p w14:paraId="00B5973A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1774A2F" w14:textId="0E127F12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2010ED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5F13A3">
        <w:rPr>
          <w:sz w:val="24"/>
        </w:rPr>
        <w:t>VIKTORIJĄ ŠELMIENĘ</w:t>
      </w:r>
    </w:p>
    <w:p w14:paraId="6865DD2A" w14:textId="38E34FB2" w:rsidR="007F4738" w:rsidRPr="00540E92" w:rsidRDefault="005F13A3" w:rsidP="00706F7B">
      <w:pPr>
        <w:pStyle w:val="Pavadinimas"/>
        <w:rPr>
          <w:sz w:val="24"/>
        </w:rPr>
      </w:pPr>
      <w:r>
        <w:rPr>
          <w:sz w:val="24"/>
        </w:rPr>
        <w:t>VILNIAUS MIESTO</w:t>
      </w:r>
      <w:r w:rsidR="009C1E37">
        <w:rPr>
          <w:sz w:val="24"/>
        </w:rPr>
        <w:t xml:space="preserve"> apylinkės teismo</w:t>
      </w:r>
      <w:r w:rsidR="008316D0">
        <w:rPr>
          <w:sz w:val="24"/>
        </w:rPr>
        <w:t xml:space="preserve"> </w:t>
      </w:r>
      <w:r w:rsidR="004568F5">
        <w:rPr>
          <w:sz w:val="24"/>
        </w:rPr>
        <w:t>PIRMININK</w:t>
      </w:r>
      <w:r>
        <w:rPr>
          <w:sz w:val="24"/>
        </w:rPr>
        <w:t>E</w:t>
      </w:r>
    </w:p>
    <w:p w14:paraId="26E295BC" w14:textId="77777777" w:rsidR="007F4738" w:rsidRPr="00B7360E" w:rsidRDefault="007F4738" w:rsidP="007F4738">
      <w:pPr>
        <w:pStyle w:val="Pavadinimas"/>
      </w:pPr>
    </w:p>
    <w:p w14:paraId="5D972257" w14:textId="205160C0" w:rsidR="007F4738" w:rsidRDefault="007F4738" w:rsidP="007F4738">
      <w:pPr>
        <w:pStyle w:val="Data"/>
      </w:pPr>
      <w:r>
        <w:t>20</w:t>
      </w:r>
      <w:r w:rsidR="005F13A3">
        <w:t>21</w:t>
      </w:r>
      <w:r>
        <w:t xml:space="preserve"> m</w:t>
      </w:r>
      <w:r w:rsidR="007C12D2">
        <w:t xml:space="preserve">. </w:t>
      </w:r>
      <w:r w:rsidR="004568F5">
        <w:t xml:space="preserve">lapkričio </w:t>
      </w:r>
      <w:r w:rsidR="005F13A3">
        <w:t>29</w:t>
      </w:r>
      <w:r w:rsidR="008C4F67">
        <w:t xml:space="preserve"> </w:t>
      </w:r>
      <w:r w:rsidR="00626FF6">
        <w:t>d. Nr. 13P-</w:t>
      </w:r>
      <w:r w:rsidR="00E70CCA">
        <w:t>137</w:t>
      </w:r>
      <w:r w:rsidR="004568F5">
        <w:t>-</w:t>
      </w:r>
      <w:r w:rsidRPr="008F26FD">
        <w:t>(7.1.2</w:t>
      </w:r>
      <w:r w:rsidR="005F13A3">
        <w:t>.</w:t>
      </w:r>
      <w:r w:rsidRPr="008F26FD">
        <w:t>)</w:t>
      </w:r>
      <w:r>
        <w:t xml:space="preserve">  </w:t>
      </w:r>
    </w:p>
    <w:p w14:paraId="0A0D43AB" w14:textId="77777777" w:rsidR="007F4738" w:rsidRDefault="00706F7B" w:rsidP="007F4738">
      <w:pPr>
        <w:pStyle w:val="Data"/>
      </w:pPr>
      <w:r>
        <w:t>Vilnius</w:t>
      </w:r>
    </w:p>
    <w:p w14:paraId="39E9A55A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0A9BC6FB" w14:textId="76A1899C" w:rsidR="005F13A3" w:rsidRDefault="005F13A3" w:rsidP="005F13A3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>
        <w:rPr>
          <w:b w:val="0"/>
        </w:rPr>
        <w:t>zidento 2021</w:t>
      </w:r>
      <w:r w:rsidRPr="00BD4C8B">
        <w:rPr>
          <w:b w:val="0"/>
        </w:rPr>
        <w:t xml:space="preserve"> m. </w:t>
      </w:r>
      <w:r>
        <w:rPr>
          <w:b w:val="0"/>
        </w:rPr>
        <w:t>lapkričio 25</w:t>
      </w:r>
      <w:r w:rsidRPr="00BD4C8B">
        <w:rPr>
          <w:b w:val="0"/>
        </w:rPr>
        <w:t xml:space="preserve"> d. dekretą</w:t>
      </w:r>
      <w:r>
        <w:rPr>
          <w:b w:val="0"/>
        </w:rPr>
        <w:t xml:space="preserve">                 </w:t>
      </w:r>
      <w:r w:rsidRPr="00BD4C8B">
        <w:rPr>
          <w:b w:val="0"/>
        </w:rPr>
        <w:t>Nr.</w:t>
      </w:r>
      <w:r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>
        <w:rPr>
          <w:b w:val="0"/>
        </w:rPr>
        <w:t>772</w:t>
      </w:r>
      <w:r w:rsidRPr="002968F0">
        <w:rPr>
          <w:b w:val="0"/>
        </w:rPr>
        <w:t xml:space="preserve"> „Dėl</w:t>
      </w:r>
      <w:r w:rsidRPr="00BD4C8B">
        <w:rPr>
          <w:b w:val="0"/>
        </w:rPr>
        <w:t xml:space="preserve"> kreipimosi į Teisėjų tarybą</w:t>
      </w:r>
      <w:r>
        <w:rPr>
          <w:b w:val="0"/>
        </w:rPr>
        <w:t>“,</w:t>
      </w:r>
      <w:r w:rsidRPr="0067481F">
        <w:rPr>
          <w:b w:val="0"/>
        </w:rPr>
        <w:t xml:space="preserve"> Nuolatinės teisėjų veiklos vertinimo komisijos </w:t>
      </w:r>
      <w:r>
        <w:rPr>
          <w:b w:val="0"/>
        </w:rPr>
        <w:br/>
        <w:t xml:space="preserve">2021 m. lapkričio 9 </w:t>
      </w:r>
      <w:r w:rsidRPr="00474A8E">
        <w:rPr>
          <w:b w:val="0"/>
        </w:rPr>
        <w:t>d. išvadą Nr. 48P-</w:t>
      </w:r>
      <w:r>
        <w:rPr>
          <w:b w:val="0"/>
        </w:rPr>
        <w:t>72</w:t>
      </w:r>
      <w:r w:rsidRPr="00474A8E">
        <w:rPr>
          <w:b w:val="0"/>
        </w:rPr>
        <w:t xml:space="preserve">-(7.8.4) bei Pretendentų į teisėjus atrankos komisijos </w:t>
      </w:r>
      <w:r>
        <w:rPr>
          <w:b w:val="0"/>
        </w:rPr>
        <w:br/>
      </w:r>
      <w:r w:rsidRPr="00474A8E">
        <w:rPr>
          <w:b w:val="0"/>
        </w:rPr>
        <w:t>20</w:t>
      </w:r>
      <w:r>
        <w:rPr>
          <w:b w:val="0"/>
        </w:rPr>
        <w:t>21 m</w:t>
      </w:r>
      <w:r w:rsidRPr="00474A8E">
        <w:rPr>
          <w:b w:val="0"/>
        </w:rPr>
        <w:t xml:space="preserve">. </w:t>
      </w:r>
      <w:r>
        <w:rPr>
          <w:b w:val="0"/>
        </w:rPr>
        <w:t>lapkričio 22</w:t>
      </w:r>
      <w:r w:rsidRPr="00474A8E">
        <w:rPr>
          <w:b w:val="0"/>
        </w:rPr>
        <w:t xml:space="preserve"> d. išvadą Nr. 35</w:t>
      </w:r>
      <w:r>
        <w:rPr>
          <w:b w:val="0"/>
        </w:rPr>
        <w:t>P-25</w:t>
      </w:r>
      <w:r w:rsidRPr="00474A8E">
        <w:rPr>
          <w:b w:val="0"/>
        </w:rPr>
        <w:t>-(7.5.4)</w:t>
      </w:r>
      <w:r w:rsidRPr="00322880">
        <w:rPr>
          <w:b w:val="0"/>
        </w:rPr>
        <w:t>,</w:t>
      </w:r>
      <w:r w:rsidRPr="00923D41">
        <w:rPr>
          <w:b w:val="0"/>
        </w:rPr>
        <w:t xml:space="preserve"> įvertinusi </w:t>
      </w:r>
      <w:r w:rsidR="00286A58">
        <w:rPr>
          <w:b w:val="0"/>
        </w:rPr>
        <w:t>Vilniaus miesto apylinkės</w:t>
      </w:r>
      <w:r w:rsidRPr="0067481F">
        <w:rPr>
          <w:b w:val="0"/>
        </w:rPr>
        <w:t xml:space="preserve"> teismo teisėjo</w:t>
      </w:r>
      <w:r w:rsidR="00286A58">
        <w:rPr>
          <w:b w:val="0"/>
        </w:rPr>
        <w:t>s</w:t>
      </w:r>
      <w:r w:rsidRPr="0067481F">
        <w:rPr>
          <w:b w:val="0"/>
        </w:rPr>
        <w:t xml:space="preserve"> </w:t>
      </w:r>
      <w:r w:rsidR="00286A58">
        <w:rPr>
          <w:b w:val="0"/>
        </w:rPr>
        <w:t>Viktorijos Šelmienės</w:t>
      </w:r>
      <w:r w:rsidRPr="0067481F">
        <w:rPr>
          <w:b w:val="0"/>
        </w:rPr>
        <w:t xml:space="preserve"> </w:t>
      </w:r>
      <w:r>
        <w:rPr>
          <w:b w:val="0"/>
        </w:rPr>
        <w:t xml:space="preserve">teisinio darbo stažą, administracinio darbo patirtį, profesinę kompetenciją bei žinias, </w:t>
      </w:r>
      <w:r w:rsidRPr="00D12FFC">
        <w:rPr>
          <w:b w:val="0"/>
          <w:color w:val="000000"/>
        </w:rPr>
        <w:t xml:space="preserve">asmenines </w:t>
      </w:r>
      <w:r>
        <w:rPr>
          <w:b w:val="0"/>
          <w:color w:val="000000"/>
        </w:rPr>
        <w:t>ir dalykines</w:t>
      </w:r>
      <w:r w:rsidRPr="00D12FFC">
        <w:rPr>
          <w:b w:val="0"/>
          <w:color w:val="000000"/>
        </w:rPr>
        <w:t xml:space="preserve"> savybes, </w:t>
      </w:r>
      <w:r>
        <w:rPr>
          <w:b w:val="0"/>
          <w:color w:val="000000"/>
        </w:rPr>
        <w:t xml:space="preserve">svarbias teismo pirmininko pareigoms užimti, </w:t>
      </w:r>
      <w:r w:rsidRPr="00D12FFC">
        <w:rPr>
          <w:b w:val="0"/>
        </w:rPr>
        <w:t>vado</w:t>
      </w:r>
      <w:r>
        <w:rPr>
          <w:b w:val="0"/>
        </w:rPr>
        <w:t>vaudamasi Lietuvos Respublikos teismų įstatymo</w:t>
      </w:r>
      <w:r w:rsidRPr="00923D41">
        <w:rPr>
          <w:b w:val="0"/>
        </w:rPr>
        <w:t xml:space="preserve"> </w:t>
      </w:r>
      <w:r>
        <w:rPr>
          <w:b w:val="0"/>
        </w:rPr>
        <w:t xml:space="preserve">74 straipsnio </w:t>
      </w:r>
      <w:r w:rsidRPr="00322880">
        <w:rPr>
          <w:b w:val="0"/>
        </w:rPr>
        <w:t>1 dalimi, 120 straipsnio 4 punktu</w:t>
      </w:r>
      <w:r w:rsidR="002010ED">
        <w:rPr>
          <w:b w:val="0"/>
        </w:rPr>
        <w:t>,</w:t>
      </w:r>
      <w:r w:rsidRPr="00474A8E">
        <w:rPr>
          <w:b w:val="0"/>
        </w:rPr>
        <w:t xml:space="preserve"> Teisėjų</w:t>
      </w:r>
      <w:r w:rsidRPr="0067481F">
        <w:rPr>
          <w:b w:val="0"/>
        </w:rPr>
        <w:t xml:space="preserve"> taryba n u t a r i a</w:t>
      </w:r>
      <w:r>
        <w:rPr>
          <w:b w:val="0"/>
        </w:rPr>
        <w:t>:</w:t>
      </w:r>
    </w:p>
    <w:p w14:paraId="152D4196" w14:textId="3D5A0417" w:rsidR="005F13A3" w:rsidRDefault="005F13A3" w:rsidP="005F13A3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286A58">
        <w:rPr>
          <w:b w:val="0"/>
        </w:rPr>
        <w:t>Vilniaus miesto apylinkės</w:t>
      </w:r>
      <w:r>
        <w:rPr>
          <w:b w:val="0"/>
        </w:rPr>
        <w:t xml:space="preserve"> teismo</w:t>
      </w:r>
      <w:r w:rsidRPr="00923D41">
        <w:rPr>
          <w:b w:val="0"/>
        </w:rPr>
        <w:t xml:space="preserve"> teisėją </w:t>
      </w:r>
      <w:r w:rsidR="00286A58">
        <w:t>VIKTORIJĄ ŠELMIENĘ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286A58">
        <w:rPr>
          <w:b w:val="0"/>
        </w:rPr>
        <w:t>e</w:t>
      </w:r>
      <w:r w:rsidRPr="00923D41">
        <w:rPr>
          <w:b w:val="0"/>
        </w:rPr>
        <w:t xml:space="preserve">. </w:t>
      </w:r>
    </w:p>
    <w:p w14:paraId="0439C607" w14:textId="77777777" w:rsidR="005F13A3" w:rsidRDefault="005F13A3" w:rsidP="005F13A3">
      <w:pPr>
        <w:pStyle w:val="Pavadinimas"/>
        <w:spacing w:before="40" w:after="40" w:line="360" w:lineRule="auto"/>
        <w:ind w:left="0" w:right="0" w:firstLine="851"/>
        <w:jc w:val="both"/>
      </w:pPr>
    </w:p>
    <w:p w14:paraId="376EA64D" w14:textId="77777777" w:rsidR="005F13A3" w:rsidRDefault="005F13A3" w:rsidP="005F13A3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5F13A3" w:rsidRPr="006F0B10" w14:paraId="7A1DBCC5" w14:textId="77777777" w:rsidTr="00FC1227">
        <w:tc>
          <w:tcPr>
            <w:tcW w:w="7196" w:type="dxa"/>
            <w:hideMark/>
          </w:tcPr>
          <w:p w14:paraId="2AEEB4CF" w14:textId="241321B6" w:rsidR="005F13A3" w:rsidRPr="006F0B10" w:rsidRDefault="005F13A3" w:rsidP="00FC1227">
            <w:r>
              <w:t>Pirminink</w:t>
            </w:r>
            <w:r w:rsidR="00403070">
              <w:t>ė</w:t>
            </w:r>
          </w:p>
        </w:tc>
        <w:tc>
          <w:tcPr>
            <w:tcW w:w="2602" w:type="dxa"/>
            <w:hideMark/>
          </w:tcPr>
          <w:p w14:paraId="229B4510" w14:textId="77777777" w:rsidR="005F13A3" w:rsidRDefault="005F13A3" w:rsidP="00FC1227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9B544D0" w14:textId="77777777" w:rsidR="005F13A3" w:rsidRPr="006F0B10" w:rsidRDefault="005F13A3" w:rsidP="00FC1227">
            <w:pPr>
              <w:rPr>
                <w:lang w:eastAsia="lt-LT"/>
              </w:rPr>
            </w:pPr>
          </w:p>
        </w:tc>
      </w:tr>
      <w:tr w:rsidR="005F13A3" w:rsidRPr="006F0B10" w14:paraId="29EC4B9C" w14:textId="77777777" w:rsidTr="00FC1227">
        <w:trPr>
          <w:trHeight w:val="591"/>
        </w:trPr>
        <w:tc>
          <w:tcPr>
            <w:tcW w:w="7196" w:type="dxa"/>
          </w:tcPr>
          <w:p w14:paraId="61DFD045" w14:textId="77777777" w:rsidR="005F13A3" w:rsidRPr="006F0B10" w:rsidRDefault="005F13A3" w:rsidP="00FC1227">
            <w:pPr>
              <w:spacing w:line="360" w:lineRule="auto"/>
            </w:pPr>
          </w:p>
        </w:tc>
        <w:tc>
          <w:tcPr>
            <w:tcW w:w="2602" w:type="dxa"/>
          </w:tcPr>
          <w:p w14:paraId="6245C6E6" w14:textId="77777777" w:rsidR="005F13A3" w:rsidRPr="006F0B10" w:rsidRDefault="005F13A3" w:rsidP="00FC1227">
            <w:pPr>
              <w:spacing w:line="360" w:lineRule="auto"/>
            </w:pPr>
          </w:p>
        </w:tc>
      </w:tr>
      <w:tr w:rsidR="005F13A3" w:rsidRPr="003931DA" w14:paraId="4F2771A0" w14:textId="77777777" w:rsidTr="00FC1227">
        <w:trPr>
          <w:trHeight w:val="591"/>
        </w:trPr>
        <w:tc>
          <w:tcPr>
            <w:tcW w:w="7196" w:type="dxa"/>
          </w:tcPr>
          <w:p w14:paraId="691D6248" w14:textId="77777777" w:rsidR="005F13A3" w:rsidRPr="003931DA" w:rsidRDefault="005F13A3" w:rsidP="00FC1227">
            <w:r>
              <w:t>Sekretorius</w:t>
            </w:r>
          </w:p>
        </w:tc>
        <w:tc>
          <w:tcPr>
            <w:tcW w:w="2602" w:type="dxa"/>
          </w:tcPr>
          <w:p w14:paraId="2750505B" w14:textId="77777777" w:rsidR="005F13A3" w:rsidRPr="003931DA" w:rsidRDefault="005F13A3" w:rsidP="00FC1227">
            <w:r>
              <w:t xml:space="preserve">Ramūnas Gadliauskas       </w:t>
            </w:r>
          </w:p>
        </w:tc>
      </w:tr>
    </w:tbl>
    <w:p w14:paraId="42218F39" w14:textId="77777777" w:rsidR="00B724D4" w:rsidRDefault="00B724D4" w:rsidP="005F13A3">
      <w:pPr>
        <w:pStyle w:val="Paantrat"/>
        <w:ind w:firstLine="1134"/>
        <w:jc w:val="both"/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0FF5B" w14:textId="77777777" w:rsidR="001D2B2D" w:rsidRDefault="001D2B2D">
      <w:r>
        <w:separator/>
      </w:r>
    </w:p>
  </w:endnote>
  <w:endnote w:type="continuationSeparator" w:id="0">
    <w:p w14:paraId="2DE2D19A" w14:textId="77777777" w:rsidR="001D2B2D" w:rsidRDefault="001D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A09E6" w14:textId="77777777" w:rsidR="001D2B2D" w:rsidRDefault="001D2B2D">
      <w:r>
        <w:separator/>
      </w:r>
    </w:p>
  </w:footnote>
  <w:footnote w:type="continuationSeparator" w:id="0">
    <w:p w14:paraId="76799260" w14:textId="77777777" w:rsidR="001D2B2D" w:rsidRDefault="001D2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0243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2274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2B2D"/>
    <w:rsid w:val="001D5DB5"/>
    <w:rsid w:val="001D5F5A"/>
    <w:rsid w:val="001F39DC"/>
    <w:rsid w:val="002010ED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86A58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3070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5F13A3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3519"/>
    <w:rsid w:val="009740E6"/>
    <w:rsid w:val="009B1C12"/>
    <w:rsid w:val="009B2BF0"/>
    <w:rsid w:val="009C1E37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947B0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70CCA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8911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8</cp:revision>
  <cp:lastPrinted>2017-04-27T08:23:00Z</cp:lastPrinted>
  <dcterms:created xsi:type="dcterms:W3CDTF">2018-11-28T09:24:00Z</dcterms:created>
  <dcterms:modified xsi:type="dcterms:W3CDTF">2021-11-29T16:03:00Z</dcterms:modified>
</cp:coreProperties>
</file>