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8A34" w14:textId="22E039A6" w:rsidR="007812B6" w:rsidRPr="007812B6" w:rsidRDefault="00A81F46" w:rsidP="007812B6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NUOTOLINIO SEMINARO PAGAL </w:t>
      </w:r>
      <w:r w:rsidR="00AA11A3">
        <w:rPr>
          <w:rFonts w:eastAsia="Calibri"/>
          <w:b/>
          <w:color w:val="000000"/>
          <w:lang w:eastAsia="en-US"/>
        </w:rPr>
        <w:t>CIVILINES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792074CA" w14:textId="0C6FE51D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AA11A3">
        <w:rPr>
          <w:bCs/>
        </w:rPr>
        <w:t>C-</w:t>
      </w:r>
      <w:r w:rsidR="007812B6">
        <w:rPr>
          <w:bCs/>
        </w:rPr>
        <w:t>II</w:t>
      </w:r>
      <w:r w:rsidR="008B2A98">
        <w:rPr>
          <w:bCs/>
        </w:rPr>
        <w:t>-</w:t>
      </w:r>
      <w:r w:rsidR="00FB171B">
        <w:rPr>
          <w:bCs/>
        </w:rPr>
        <w:t>1)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3AA74169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AA4B9A">
        <w:t xml:space="preserve">balandžio </w:t>
      </w:r>
      <w:r w:rsidR="001B1F3D">
        <w:rPr>
          <w:lang w:val="en-GB"/>
        </w:rPr>
        <w:t>19</w:t>
      </w:r>
      <w:r w:rsidR="00AA4B9A">
        <w:rPr>
          <w:lang w:val="en-US"/>
        </w:rPr>
        <w:t>-</w:t>
      </w:r>
      <w:r w:rsidR="001B1F3D">
        <w:rPr>
          <w:lang w:val="en-US"/>
        </w:rPr>
        <w:t>21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57C9CEBB" w14:textId="77777777" w:rsidR="008F4E44" w:rsidRDefault="008F4E44" w:rsidP="008F4E44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Danguolė </w:t>
            </w:r>
            <w:proofErr w:type="spellStart"/>
            <w:r>
              <w:rPr>
                <w:b/>
                <w:i/>
              </w:rPr>
              <w:t>Bublienė</w:t>
            </w:r>
            <w:proofErr w:type="spellEnd"/>
          </w:p>
          <w:p w14:paraId="740CCE6C" w14:textId="77777777" w:rsidR="008F4E44" w:rsidRDefault="008F4E44" w:rsidP="008F4E44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docentė</w:t>
            </w:r>
          </w:p>
          <w:p w14:paraId="2A57F40E" w14:textId="77777777" w:rsidR="008F4E44" w:rsidRPr="001C5873" w:rsidRDefault="008F4E44" w:rsidP="008F4E44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C5873">
              <w:rPr>
                <w:i/>
                <w:iCs/>
              </w:rPr>
              <w:t>Lietuvos Aukščiausiojo Teismo Civilinių bylų skyriaus teisėja</w:t>
            </w:r>
          </w:p>
          <w:p w14:paraId="66281C27" w14:textId="4BCD0674" w:rsidR="00FB171B" w:rsidRPr="001C5873" w:rsidRDefault="002B282F" w:rsidP="00FB171B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</w:t>
            </w:r>
            <w:r w:rsidR="00FB171B" w:rsidRPr="001C5873">
              <w:rPr>
                <w:b/>
                <w:i/>
                <w:iCs/>
              </w:rPr>
              <w:t xml:space="preserve">. dr. </w:t>
            </w:r>
            <w:r w:rsidRPr="001C5873">
              <w:rPr>
                <w:b/>
                <w:i/>
                <w:iCs/>
              </w:rPr>
              <w:t xml:space="preserve">Goda </w:t>
            </w:r>
            <w:proofErr w:type="spellStart"/>
            <w:r w:rsidRPr="001C5873">
              <w:rPr>
                <w:b/>
                <w:i/>
                <w:iCs/>
              </w:rPr>
              <w:t>Ambrasaitė</w:t>
            </w:r>
            <w:proofErr w:type="spellEnd"/>
            <w:r w:rsidRPr="001C5873">
              <w:rPr>
                <w:b/>
                <w:i/>
                <w:iCs/>
              </w:rPr>
              <w:t xml:space="preserve"> - Balynienė</w:t>
            </w:r>
          </w:p>
          <w:p w14:paraId="2F4D8B1C" w14:textId="54825D63" w:rsidR="002B282F" w:rsidRPr="001C5873" w:rsidRDefault="002B282F" w:rsidP="002B282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docentė</w:t>
            </w:r>
          </w:p>
          <w:p w14:paraId="16C94CAD" w14:textId="047A67DF" w:rsidR="00FB171B" w:rsidRPr="001C5873" w:rsidRDefault="00FB171B" w:rsidP="00FB171B">
            <w:pPr>
              <w:ind w:right="-108"/>
              <w:jc w:val="both"/>
              <w:rPr>
                <w:i/>
                <w:iCs/>
              </w:rPr>
            </w:pPr>
            <w:r w:rsidRPr="001C5873">
              <w:rPr>
                <w:i/>
                <w:iCs/>
              </w:rPr>
              <w:t xml:space="preserve">Lietuvos Aukščiausiojo Teismo </w:t>
            </w:r>
            <w:r w:rsidR="002B282F" w:rsidRPr="001C5873">
              <w:rPr>
                <w:i/>
                <w:iCs/>
              </w:rPr>
              <w:t>Civilinių</w:t>
            </w:r>
            <w:r w:rsidRPr="001C5873">
              <w:rPr>
                <w:i/>
                <w:iCs/>
              </w:rPr>
              <w:t xml:space="preserve"> bylų skyriaus </w:t>
            </w:r>
            <w:r w:rsidR="002B282F" w:rsidRPr="001C5873">
              <w:rPr>
                <w:i/>
                <w:iCs/>
              </w:rPr>
              <w:t>teisėja</w:t>
            </w:r>
          </w:p>
          <w:p w14:paraId="0EF2E550" w14:textId="7774ACEF" w:rsidR="00A13CE9" w:rsidRPr="001C5873" w:rsidRDefault="00A13CE9" w:rsidP="00A13CE9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1C5873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1C5873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1C5873">
              <w:rPr>
                <w:i/>
                <w:iCs/>
              </w:rPr>
              <w:t>Lietuvos Aukščiausiojo Teismo Civilinių bylų skyriaus teisėjas</w:t>
            </w:r>
          </w:p>
          <w:p w14:paraId="1CA6823F" w14:textId="77777777" w:rsidR="001B1F3D" w:rsidRPr="001C5873" w:rsidRDefault="001B1F3D" w:rsidP="001B1F3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C5873">
              <w:rPr>
                <w:b/>
                <w:i/>
              </w:rPr>
              <w:t xml:space="preserve">Asta </w:t>
            </w:r>
            <w:proofErr w:type="spellStart"/>
            <w:r w:rsidRPr="001C5873">
              <w:rPr>
                <w:b/>
                <w:i/>
              </w:rPr>
              <w:t>Pikelienė</w:t>
            </w:r>
            <w:proofErr w:type="spellEnd"/>
          </w:p>
          <w:p w14:paraId="3ADF5C27" w14:textId="77777777" w:rsidR="001B1F3D" w:rsidRPr="001C5873" w:rsidRDefault="001B1F3D" w:rsidP="001B1F3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25DF26C7" w:rsidR="000827A6" w:rsidRPr="00AA4B9A" w:rsidRDefault="001B1F3D" w:rsidP="001B1F3D">
            <w:pPr>
              <w:ind w:right="-108"/>
              <w:jc w:val="both"/>
              <w:rPr>
                <w:b/>
                <w:i/>
                <w:iCs/>
              </w:rPr>
            </w:pPr>
            <w:r w:rsidRPr="001C5873">
              <w:rPr>
                <w:i/>
              </w:rPr>
              <w:t>Vilniaus apygardos teismo Civilinių bylų skyriaus teisėja</w:t>
            </w:r>
          </w:p>
        </w:tc>
      </w:tr>
    </w:tbl>
    <w:p w14:paraId="4FCAC631" w14:textId="77777777" w:rsidR="0010366B" w:rsidRPr="00A81F46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43F9D3EE" w14:textId="77777777" w:rsidR="00AA4B9A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6244266E" w14:textId="6A6154A8" w:rsidR="00AA4B9A" w:rsidRPr="002A3798" w:rsidRDefault="00AA11A3" w:rsidP="00AA11A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AA4B9A">
        <w:rPr>
          <w:u w:val="single"/>
        </w:rPr>
        <w:t xml:space="preserve">balandžio </w:t>
      </w:r>
      <w:r w:rsidR="00AA4B9A">
        <w:rPr>
          <w:u w:val="single"/>
          <w:lang w:val="en-US"/>
        </w:rPr>
        <w:t>1</w:t>
      </w:r>
      <w:r>
        <w:rPr>
          <w:u w:val="single"/>
          <w:lang w:val="en-US"/>
        </w:rPr>
        <w:t>9</w:t>
      </w:r>
      <w:r w:rsidR="000827A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FF05A9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78A36227" w14:textId="7736B47B" w:rsidR="00101F13" w:rsidRPr="003E5139" w:rsidRDefault="001B1F3D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090AF9BA" w:rsidR="00101F13" w:rsidRPr="003E5139" w:rsidRDefault="001B1F3D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12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F854507" w14:textId="73D6D31F" w:rsidR="00101F13" w:rsidRPr="003E5139" w:rsidRDefault="00A81F4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="00101F13"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874E4D5" w14:textId="77777777" w:rsidR="001B1F3D" w:rsidRDefault="001B1F3D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Bylų su vartotojais materialieji ir / ar procesiniai ypatumai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63C11CAB" w:rsidR="00C86623" w:rsidRPr="007812B6" w:rsidRDefault="00435D41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B1F3D">
              <w:rPr>
                <w:rFonts w:eastAsia="Calibri"/>
                <w:i/>
                <w:color w:val="000000"/>
                <w:lang w:eastAsia="en-US"/>
              </w:rPr>
              <w:t xml:space="preserve">ė doc. dr. Danguolė </w:t>
            </w:r>
            <w:proofErr w:type="spellStart"/>
            <w:r w:rsidR="001B1F3D">
              <w:rPr>
                <w:rFonts w:eastAsia="Calibri"/>
                <w:i/>
                <w:color w:val="000000"/>
                <w:lang w:eastAsia="en-US"/>
              </w:rPr>
              <w:t>Bublienė</w:t>
            </w:r>
            <w:proofErr w:type="spellEnd"/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43AAC5CD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7B8EA951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B1F3D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1C0F50ED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B1F3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1BF67E00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1B1F3D">
              <w:rPr>
                <w:i/>
                <w:color w:val="000000"/>
              </w:rPr>
              <w:t>5</w:t>
            </w:r>
            <w:r w:rsidRPr="000827A6">
              <w:rPr>
                <w:i/>
                <w:color w:val="000000"/>
              </w:rPr>
              <w:t>.</w:t>
            </w:r>
            <w:r w:rsidR="001B1F3D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29E8AD79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B1F3D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1B1F3D">
              <w:rPr>
                <w:b/>
                <w:color w:val="000000"/>
              </w:rPr>
              <w:t>30</w:t>
            </w:r>
          </w:p>
        </w:tc>
        <w:tc>
          <w:tcPr>
            <w:tcW w:w="9418" w:type="dxa"/>
          </w:tcPr>
          <w:p w14:paraId="1447FA1B" w14:textId="77777777" w:rsidR="001B1F3D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Grupės ieškinio bylų nagrinėjimo ypatumai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1C179A8" w14:textId="63BA7205" w:rsidR="000827A6" w:rsidRPr="000827A6" w:rsidRDefault="00435D41" w:rsidP="00435D41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B1F3D">
              <w:rPr>
                <w:rFonts w:eastAsia="Calibri"/>
                <w:i/>
                <w:color w:val="000000"/>
                <w:lang w:eastAsia="en-US"/>
              </w:rPr>
              <w:t xml:space="preserve">ė doc. dr. Goda </w:t>
            </w:r>
            <w:proofErr w:type="spellStart"/>
            <w:r w:rsidR="001B1F3D">
              <w:rPr>
                <w:rFonts w:eastAsia="Calibri"/>
                <w:i/>
                <w:color w:val="000000"/>
                <w:lang w:eastAsia="en-US"/>
              </w:rPr>
              <w:t>Ambrasaitė</w:t>
            </w:r>
            <w:proofErr w:type="spellEnd"/>
            <w:r w:rsidR="001B1F3D">
              <w:rPr>
                <w:rFonts w:eastAsia="Calibri"/>
                <w:i/>
                <w:color w:val="000000"/>
                <w:lang w:eastAsia="en-US"/>
              </w:rPr>
              <w:t xml:space="preserve"> – Balynienė 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1B1F077C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41F25B78" w:rsidR="000827A6" w:rsidRPr="000827A6" w:rsidRDefault="001B1F3D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17.00</w:t>
            </w:r>
          </w:p>
        </w:tc>
        <w:tc>
          <w:tcPr>
            <w:tcW w:w="9418" w:type="dxa"/>
          </w:tcPr>
          <w:p w14:paraId="29615818" w14:textId="12DF1FE5" w:rsidR="000827A6" w:rsidRPr="000827A6" w:rsidRDefault="001B1F3D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nuotolinio seminaro dienos pabaiga.</w:t>
            </w:r>
            <w:r w:rsidR="000827A6" w:rsidRPr="000827A6">
              <w:rPr>
                <w:i/>
              </w:rPr>
              <w:t xml:space="preserve"> </w:t>
            </w:r>
          </w:p>
        </w:tc>
      </w:tr>
    </w:tbl>
    <w:p w14:paraId="3153FDA0" w14:textId="77777777" w:rsidR="00AA4B9A" w:rsidRDefault="00AA4B9A" w:rsidP="001B1F3D">
      <w:pPr>
        <w:rPr>
          <w:color w:val="000000"/>
          <w:u w:val="single"/>
        </w:rPr>
      </w:pPr>
    </w:p>
    <w:p w14:paraId="1B1D5796" w14:textId="30E47B03" w:rsidR="00B35DB0" w:rsidRDefault="00AA11A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AA4B9A">
        <w:rPr>
          <w:u w:val="single"/>
        </w:rPr>
        <w:t xml:space="preserve">balandžio </w:t>
      </w:r>
      <w:r>
        <w:rPr>
          <w:u w:val="single"/>
          <w:lang w:val="en-US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70929E35" w:rsidR="00101F13" w:rsidRPr="00A81F46" w:rsidRDefault="001B1F3D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A81F46" w:rsidRPr="00A81F46">
              <w:rPr>
                <w:lang w:val="en-US"/>
              </w:rPr>
              <w:t>.30</w:t>
            </w:r>
          </w:p>
        </w:tc>
        <w:tc>
          <w:tcPr>
            <w:tcW w:w="9073" w:type="dxa"/>
          </w:tcPr>
          <w:p w14:paraId="2F874F4D" w14:textId="56EBE530" w:rsidR="00C86623" w:rsidRPr="00AA4B9A" w:rsidRDefault="00AA4B9A" w:rsidP="00AA4B9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Pr="003E5139">
              <w:rPr>
                <w:bCs/>
              </w:rPr>
              <w:t>Dalyvių registracija.</w:t>
            </w:r>
          </w:p>
        </w:tc>
      </w:tr>
      <w:tr w:rsidR="00A81F46" w:rsidRPr="003E5139" w14:paraId="72DF99A1" w14:textId="77777777" w:rsidTr="00EF630B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EF630B">
        <w:trPr>
          <w:cantSplit/>
        </w:trPr>
        <w:tc>
          <w:tcPr>
            <w:tcW w:w="827" w:type="dxa"/>
          </w:tcPr>
          <w:p w14:paraId="49428301" w14:textId="635D91BA" w:rsidR="00A81F46" w:rsidRDefault="001B1F3D" w:rsidP="00C86623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A81F46">
              <w:rPr>
                <w:b/>
              </w:rPr>
              <w:t>.00</w:t>
            </w:r>
          </w:p>
        </w:tc>
        <w:tc>
          <w:tcPr>
            <w:tcW w:w="9073" w:type="dxa"/>
          </w:tcPr>
          <w:p w14:paraId="1000F613" w14:textId="77777777" w:rsidR="00A81F46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Teismų praktika viešųjų pirkimų bylose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17A88CCA" w14:textId="2ACA97AD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4FD84E2A" w:rsidR="00101F13" w:rsidRPr="001B2877" w:rsidRDefault="00101F13" w:rsidP="00FF05A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1B1F3D">
              <w:rPr>
                <w:i/>
                <w:lang w:val="en-US"/>
              </w:rPr>
              <w:t>3</w:t>
            </w:r>
            <w:r w:rsidRPr="001B2877">
              <w:rPr>
                <w:i/>
              </w:rPr>
              <w:t>.</w:t>
            </w:r>
            <w:r w:rsidR="00FF05A9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5D52DB3A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1B1F3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6AEC6B2C" w14:textId="04066AB6" w:rsidR="00AA4B9A" w:rsidRPr="00435D41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FF05A9" w:rsidRPr="003E5139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EF630B">
        <w:trPr>
          <w:cantSplit/>
        </w:trPr>
        <w:tc>
          <w:tcPr>
            <w:tcW w:w="827" w:type="dxa"/>
          </w:tcPr>
          <w:p w14:paraId="0A7D3EDB" w14:textId="7C8C222F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1B1F3D">
              <w:rPr>
                <w:i/>
              </w:rPr>
              <w:t>5</w:t>
            </w:r>
            <w:r w:rsidRPr="00FF05A9">
              <w:rPr>
                <w:i/>
              </w:rPr>
              <w:t>.</w:t>
            </w:r>
            <w:r w:rsidR="00AA4B9A">
              <w:rPr>
                <w:i/>
              </w:rPr>
              <w:t>15</w:t>
            </w:r>
          </w:p>
        </w:tc>
        <w:tc>
          <w:tcPr>
            <w:tcW w:w="9073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7EFF758B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B1F3D">
              <w:rPr>
                <w:b/>
              </w:rPr>
              <w:t>5</w:t>
            </w:r>
            <w:r>
              <w:rPr>
                <w:b/>
              </w:rPr>
              <w:t>.</w:t>
            </w:r>
            <w:r w:rsidR="001B1F3D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14:paraId="1D1BCB3D" w14:textId="58274B31" w:rsidR="0010366B" w:rsidRPr="00AA4B9A" w:rsidRDefault="001B1F3D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5B4762" w:rsidR="00101F13" w:rsidRPr="001B2877" w:rsidRDefault="00101F13" w:rsidP="00C03930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B1F3D">
              <w:rPr>
                <w:i/>
              </w:rPr>
              <w:t>7</w:t>
            </w:r>
            <w:r>
              <w:rPr>
                <w:i/>
              </w:rPr>
              <w:t>.</w:t>
            </w:r>
            <w:r w:rsidR="001B1F3D">
              <w:rPr>
                <w:i/>
              </w:rPr>
              <w:t>0</w:t>
            </w:r>
            <w:r w:rsidR="00435D41">
              <w:rPr>
                <w:i/>
              </w:rPr>
              <w:t>0</w:t>
            </w:r>
          </w:p>
        </w:tc>
        <w:tc>
          <w:tcPr>
            <w:tcW w:w="9073" w:type="dxa"/>
          </w:tcPr>
          <w:p w14:paraId="46F16F9D" w14:textId="08A2D870" w:rsidR="00101F13" w:rsidRPr="001B2877" w:rsidRDefault="001B1F3D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Antros nuotolinio seminaro dienos pabaiga.</w:t>
            </w:r>
          </w:p>
        </w:tc>
      </w:tr>
    </w:tbl>
    <w:p w14:paraId="2A57E1D9" w14:textId="77777777" w:rsidR="00435D41" w:rsidRDefault="00435D41" w:rsidP="001B1F3D">
      <w:pPr>
        <w:rPr>
          <w:color w:val="000000"/>
          <w:u w:val="single"/>
        </w:rPr>
      </w:pPr>
    </w:p>
    <w:p w14:paraId="4C9CBC43" w14:textId="77777777" w:rsidR="002B282F" w:rsidRDefault="002B282F" w:rsidP="000827A6">
      <w:pPr>
        <w:jc w:val="center"/>
        <w:rPr>
          <w:color w:val="000000"/>
          <w:u w:val="single"/>
        </w:rPr>
      </w:pPr>
    </w:p>
    <w:p w14:paraId="79ED0852" w14:textId="77777777" w:rsidR="002B282F" w:rsidRDefault="002B282F" w:rsidP="000827A6">
      <w:pPr>
        <w:jc w:val="center"/>
        <w:rPr>
          <w:color w:val="000000"/>
          <w:u w:val="single"/>
        </w:rPr>
      </w:pPr>
    </w:p>
    <w:p w14:paraId="63EE699B" w14:textId="77777777" w:rsidR="002B282F" w:rsidRDefault="002B282F" w:rsidP="000827A6">
      <w:pPr>
        <w:jc w:val="center"/>
        <w:rPr>
          <w:color w:val="000000"/>
          <w:u w:val="single"/>
        </w:rPr>
      </w:pPr>
    </w:p>
    <w:p w14:paraId="37A443A5" w14:textId="77777777" w:rsidR="002B282F" w:rsidRDefault="002B282F" w:rsidP="00A13CE9">
      <w:pPr>
        <w:rPr>
          <w:color w:val="000000"/>
          <w:u w:val="single"/>
        </w:rPr>
      </w:pPr>
    </w:p>
    <w:p w14:paraId="73EBB65A" w14:textId="4A659F7C" w:rsidR="000827A6" w:rsidRDefault="00AA11A3" w:rsidP="000827A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0827A6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0827A6" w:rsidRPr="002A3798">
        <w:rPr>
          <w:color w:val="000000"/>
          <w:u w:val="single"/>
        </w:rPr>
        <w:t xml:space="preserve"> m. </w:t>
      </w:r>
      <w:r w:rsidR="00AA4B9A">
        <w:rPr>
          <w:u w:val="single"/>
        </w:rPr>
        <w:t xml:space="preserve">balandžio </w:t>
      </w:r>
      <w:r>
        <w:rPr>
          <w:u w:val="single"/>
          <w:lang w:val="en-GB"/>
        </w:rPr>
        <w:t>21</w:t>
      </w:r>
      <w:r w:rsidR="000827A6" w:rsidRPr="002A3798">
        <w:rPr>
          <w:u w:val="single"/>
        </w:rPr>
        <w:t xml:space="preserve"> </w:t>
      </w:r>
      <w:r w:rsidR="000827A6" w:rsidRPr="002A3798">
        <w:rPr>
          <w:color w:val="000000"/>
          <w:u w:val="single"/>
        </w:rPr>
        <w:t>d.</w:t>
      </w:r>
    </w:p>
    <w:p w14:paraId="7F4BB37B" w14:textId="16317BA9" w:rsidR="001B1F3D" w:rsidRDefault="001B1F3D" w:rsidP="000827A6">
      <w:pPr>
        <w:jc w:val="center"/>
        <w:rPr>
          <w:color w:val="000000"/>
          <w:u w:val="single"/>
        </w:rPr>
      </w:pPr>
    </w:p>
    <w:p w14:paraId="0361AD2F" w14:textId="553D8CAF" w:rsidR="001B1F3D" w:rsidRDefault="001B1F3D" w:rsidP="000827A6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B1F3D" w:rsidRPr="003E5139" w14:paraId="2E9CC74F" w14:textId="77777777" w:rsidTr="00CD6E5F">
        <w:trPr>
          <w:cantSplit/>
        </w:trPr>
        <w:tc>
          <w:tcPr>
            <w:tcW w:w="827" w:type="dxa"/>
          </w:tcPr>
          <w:p w14:paraId="1964A970" w14:textId="22C507CC" w:rsidR="001B1F3D" w:rsidRPr="00A81F46" w:rsidRDefault="001B1F3D" w:rsidP="00CD6E5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A81F46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A81F46">
              <w:rPr>
                <w:lang w:val="en-US"/>
              </w:rPr>
              <w:t>0</w:t>
            </w:r>
          </w:p>
        </w:tc>
        <w:tc>
          <w:tcPr>
            <w:tcW w:w="9073" w:type="dxa"/>
          </w:tcPr>
          <w:p w14:paraId="45C4EBF4" w14:textId="77777777" w:rsidR="001B1F3D" w:rsidRPr="00AA4B9A" w:rsidRDefault="001B1F3D" w:rsidP="00CD6E5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Pr="003E5139">
              <w:rPr>
                <w:bCs/>
              </w:rPr>
              <w:t>Dalyvių registracija.</w:t>
            </w:r>
          </w:p>
        </w:tc>
      </w:tr>
      <w:tr w:rsidR="001B1F3D" w:rsidRPr="003E5139" w14:paraId="31612D20" w14:textId="77777777" w:rsidTr="00CD6E5F">
        <w:trPr>
          <w:cantSplit/>
        </w:trPr>
        <w:tc>
          <w:tcPr>
            <w:tcW w:w="827" w:type="dxa"/>
          </w:tcPr>
          <w:p w14:paraId="4F96E91B" w14:textId="77777777" w:rsidR="001B1F3D" w:rsidRPr="00A81F46" w:rsidRDefault="001B1F3D" w:rsidP="00CD6E5F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6B798E9E" w14:textId="77777777" w:rsidR="001B1F3D" w:rsidRPr="00A81F46" w:rsidRDefault="001B1F3D" w:rsidP="00CD6E5F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B1F3D" w:rsidRPr="003E5139" w14:paraId="020522AD" w14:textId="77777777" w:rsidTr="00CD6E5F">
        <w:trPr>
          <w:cantSplit/>
        </w:trPr>
        <w:tc>
          <w:tcPr>
            <w:tcW w:w="827" w:type="dxa"/>
          </w:tcPr>
          <w:p w14:paraId="780CE37D" w14:textId="447138E4" w:rsidR="001B1F3D" w:rsidRDefault="001B1F3D" w:rsidP="00CD6E5F">
            <w:pPr>
              <w:jc w:val="both"/>
              <w:rPr>
                <w:b/>
              </w:rPr>
            </w:pPr>
            <w:r>
              <w:rPr>
                <w:b/>
              </w:rPr>
              <w:t>8.30</w:t>
            </w:r>
          </w:p>
        </w:tc>
        <w:tc>
          <w:tcPr>
            <w:tcW w:w="9073" w:type="dxa"/>
          </w:tcPr>
          <w:p w14:paraId="3A041307" w14:textId="77777777" w:rsidR="001B1F3D" w:rsidRDefault="001B1F3D" w:rsidP="00CD6E5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Juridinių asmenų nemokumas. Juridinių asmenų nemokumo įstatymo taikymo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AAA4AD1" w14:textId="51D46D24" w:rsidR="001B1F3D" w:rsidRPr="00FF05A9" w:rsidRDefault="001B1F3D" w:rsidP="00CD6E5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Asta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Pikelienė</w:t>
            </w:r>
            <w:proofErr w:type="spellEnd"/>
          </w:p>
        </w:tc>
      </w:tr>
      <w:tr w:rsidR="001B1F3D" w:rsidRPr="003E5139" w14:paraId="73BF2000" w14:textId="77777777" w:rsidTr="00CD6E5F">
        <w:tc>
          <w:tcPr>
            <w:tcW w:w="827" w:type="dxa"/>
          </w:tcPr>
          <w:p w14:paraId="1A0FE5CC" w14:textId="77777777" w:rsidR="001B1F3D" w:rsidRPr="001B2877" w:rsidRDefault="001B1F3D" w:rsidP="00CD6E5F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F7742" w14:textId="77777777" w:rsidR="001B1F3D" w:rsidRPr="001B2877" w:rsidRDefault="001B1F3D" w:rsidP="00CD6E5F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B1F3D" w:rsidRPr="003E5139" w14:paraId="4505ED62" w14:textId="77777777" w:rsidTr="00CD6E5F">
        <w:tc>
          <w:tcPr>
            <w:tcW w:w="827" w:type="dxa"/>
          </w:tcPr>
          <w:p w14:paraId="063B981D" w14:textId="3A674B64" w:rsidR="001B1F3D" w:rsidRPr="001B2877" w:rsidRDefault="001B1F3D" w:rsidP="00CD6E5F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37474A9B" w14:textId="77777777" w:rsidR="001B1F3D" w:rsidRPr="001B2877" w:rsidRDefault="001B1F3D" w:rsidP="00CD6E5F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B1F3D" w:rsidRPr="003E5139" w14:paraId="7F0A129D" w14:textId="77777777" w:rsidTr="00CD6E5F">
        <w:trPr>
          <w:cantSplit/>
        </w:trPr>
        <w:tc>
          <w:tcPr>
            <w:tcW w:w="827" w:type="dxa"/>
          </w:tcPr>
          <w:p w14:paraId="0F70909C" w14:textId="77777777" w:rsidR="001B1F3D" w:rsidRPr="001B2877" w:rsidRDefault="001B1F3D" w:rsidP="00CD6E5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687980" w14:textId="77777777" w:rsidR="001B1F3D" w:rsidRPr="001B2877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B1F3D" w:rsidRPr="003E5139" w14:paraId="18F269A6" w14:textId="77777777" w:rsidTr="00CD6E5F">
        <w:trPr>
          <w:cantSplit/>
        </w:trPr>
        <w:tc>
          <w:tcPr>
            <w:tcW w:w="827" w:type="dxa"/>
          </w:tcPr>
          <w:p w14:paraId="40791FA0" w14:textId="275330F8" w:rsidR="001B1F3D" w:rsidRPr="001B2877" w:rsidRDefault="001B1F3D" w:rsidP="00CD6E5F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10.15</w:t>
            </w:r>
          </w:p>
        </w:tc>
        <w:tc>
          <w:tcPr>
            <w:tcW w:w="9073" w:type="dxa"/>
          </w:tcPr>
          <w:p w14:paraId="01BF0A15" w14:textId="77777777" w:rsidR="001B1F3D" w:rsidRPr="00435D41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1F3D" w:rsidRPr="003E5139" w14:paraId="0155342F" w14:textId="77777777" w:rsidTr="00CD6E5F">
        <w:trPr>
          <w:cantSplit/>
        </w:trPr>
        <w:tc>
          <w:tcPr>
            <w:tcW w:w="827" w:type="dxa"/>
          </w:tcPr>
          <w:p w14:paraId="26CBCA9E" w14:textId="77777777" w:rsidR="001B1F3D" w:rsidRPr="00FF05A9" w:rsidRDefault="001B1F3D" w:rsidP="00CD6E5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28DA8C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B1F3D" w:rsidRPr="003E5139" w14:paraId="621A3F6B" w14:textId="77777777" w:rsidTr="00CD6E5F">
        <w:trPr>
          <w:cantSplit/>
        </w:trPr>
        <w:tc>
          <w:tcPr>
            <w:tcW w:w="827" w:type="dxa"/>
          </w:tcPr>
          <w:p w14:paraId="3CBFA459" w14:textId="448384FC" w:rsidR="001B1F3D" w:rsidRPr="00FF05A9" w:rsidRDefault="001B1F3D" w:rsidP="00CD6E5F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>
              <w:rPr>
                <w:i/>
                <w:lang w:val="en-GB"/>
              </w:rPr>
              <w:t>1</w:t>
            </w:r>
            <w:r w:rsidRPr="00FF05A9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1F10C9CB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1B1F3D" w:rsidRPr="003E5139" w14:paraId="612D3251" w14:textId="77777777" w:rsidTr="00CD6E5F">
        <w:trPr>
          <w:cantSplit/>
        </w:trPr>
        <w:tc>
          <w:tcPr>
            <w:tcW w:w="827" w:type="dxa"/>
          </w:tcPr>
          <w:p w14:paraId="23FFE170" w14:textId="77777777" w:rsidR="001B1F3D" w:rsidRPr="00FF05A9" w:rsidRDefault="001B1F3D" w:rsidP="00CD6E5F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7838F1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B1F3D" w:rsidRPr="003E5139" w14:paraId="41D859E1" w14:textId="77777777" w:rsidTr="00CD6E5F">
        <w:trPr>
          <w:cantSplit/>
        </w:trPr>
        <w:tc>
          <w:tcPr>
            <w:tcW w:w="827" w:type="dxa"/>
          </w:tcPr>
          <w:p w14:paraId="1DF0332E" w14:textId="5DC738A7" w:rsidR="001B1F3D" w:rsidRPr="001B2877" w:rsidRDefault="001B1F3D" w:rsidP="00CD6E5F">
            <w:pPr>
              <w:jc w:val="both"/>
              <w:rPr>
                <w:b/>
              </w:rPr>
            </w:pPr>
            <w:r>
              <w:rPr>
                <w:b/>
              </w:rPr>
              <w:t>12.00</w:t>
            </w:r>
          </w:p>
        </w:tc>
        <w:tc>
          <w:tcPr>
            <w:tcW w:w="9073" w:type="dxa"/>
          </w:tcPr>
          <w:p w14:paraId="22E838D0" w14:textId="77777777" w:rsidR="001B1F3D" w:rsidRPr="00AA4B9A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1F3D" w:rsidRPr="003E5139" w14:paraId="5D41CD15" w14:textId="77777777" w:rsidTr="00CD6E5F">
        <w:trPr>
          <w:cantSplit/>
        </w:trPr>
        <w:tc>
          <w:tcPr>
            <w:tcW w:w="827" w:type="dxa"/>
          </w:tcPr>
          <w:p w14:paraId="23FCF02C" w14:textId="77777777" w:rsidR="001B1F3D" w:rsidRPr="00C86623" w:rsidRDefault="001B1F3D" w:rsidP="00CD6E5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967CE2" w14:textId="77777777" w:rsidR="001B1F3D" w:rsidRPr="00C86623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B1F3D" w:rsidRPr="003E5139" w14:paraId="678B900B" w14:textId="77777777" w:rsidTr="00CD6E5F">
        <w:trPr>
          <w:cantSplit/>
        </w:trPr>
        <w:tc>
          <w:tcPr>
            <w:tcW w:w="827" w:type="dxa"/>
          </w:tcPr>
          <w:p w14:paraId="40657672" w14:textId="44C74C4C" w:rsidR="001B1F3D" w:rsidRPr="001B2877" w:rsidRDefault="001B1F3D" w:rsidP="00CD6E5F">
            <w:pPr>
              <w:jc w:val="both"/>
              <w:rPr>
                <w:i/>
              </w:rPr>
            </w:pPr>
            <w:r>
              <w:rPr>
                <w:i/>
              </w:rPr>
              <w:t>13.30</w:t>
            </w:r>
          </w:p>
        </w:tc>
        <w:tc>
          <w:tcPr>
            <w:tcW w:w="9073" w:type="dxa"/>
          </w:tcPr>
          <w:p w14:paraId="0F7DC8C3" w14:textId="34903BB8" w:rsidR="001B1F3D" w:rsidRPr="001B2877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354B00A6" w14:textId="77777777" w:rsidR="001B1F3D" w:rsidRDefault="001B1F3D" w:rsidP="000827A6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D4D7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2BEA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8EB6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1AB27F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3E65D7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953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CD7BD2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13E745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6CD7D3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A090CB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DF9F19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E77CBD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945D7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E90126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DE09EA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2F1A45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0F8EC0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E432BF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7B7871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C86395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A157D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B3D81B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76471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9241E6" w14:textId="7B2DA0E0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81B134" w14:textId="2A77ED3C" w:rsidR="00435D41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D4EC5D" w14:textId="647C9642" w:rsidR="00435D41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9D4017" w14:textId="1DB06B3A" w:rsidR="00435D41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0E64BE" w14:textId="77777777" w:rsidR="00435D41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A13CE9">
      <w:pPr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430131C9" w:rsidR="00A81F46" w:rsidRPr="006C196B" w:rsidRDefault="00101F13" w:rsidP="00A81F4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A81F46">
              <w:rPr>
                <w:b/>
                <w:bCs/>
                <w:color w:val="000000"/>
                <w:sz w:val="14"/>
                <w:szCs w:val="14"/>
              </w:rPr>
              <w:t xml:space="preserve">as </w:t>
            </w:r>
            <w:r w:rsidR="00AA4B9A">
              <w:rPr>
                <w:b/>
                <w:bCs/>
                <w:color w:val="000000"/>
                <w:sz w:val="14"/>
                <w:szCs w:val="14"/>
              </w:rPr>
              <w:t xml:space="preserve">vyks </w:t>
            </w:r>
            <w:proofErr w:type="spellStart"/>
            <w:r w:rsidR="00AA4B9A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AA4B9A">
              <w:rPr>
                <w:b/>
                <w:bCs/>
                <w:color w:val="000000"/>
                <w:sz w:val="14"/>
                <w:szCs w:val="14"/>
              </w:rPr>
              <w:t xml:space="preserve"> platformoje.</w:t>
            </w:r>
          </w:p>
          <w:p w14:paraId="3D6E7066" w14:textId="136E3E61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1610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82</cp:revision>
  <cp:lastPrinted>2015-07-08T07:49:00Z</cp:lastPrinted>
  <dcterms:created xsi:type="dcterms:W3CDTF">2017-01-06T07:57:00Z</dcterms:created>
  <dcterms:modified xsi:type="dcterms:W3CDTF">2021-03-08T18:11:00Z</dcterms:modified>
</cp:coreProperties>
</file>