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0D7D0E54" w:rsidR="007812B6" w:rsidRPr="007812B6" w:rsidRDefault="00FC3845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</w:t>
      </w:r>
      <w:r w:rsidR="00756C6C"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02E3D2F3" w14:textId="1305EAB2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C3845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472E38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756C6C">
        <w:t xml:space="preserve">gegužės </w:t>
      </w:r>
      <w:r w:rsidR="00756C6C">
        <w:rPr>
          <w:lang w:val="en-US"/>
        </w:rPr>
        <w:t>20-21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3E5139" w14:paraId="5ACE596E" w14:textId="77777777" w:rsidTr="00FC3845">
        <w:tc>
          <w:tcPr>
            <w:tcW w:w="9981" w:type="dxa"/>
          </w:tcPr>
          <w:p w14:paraId="3CBA6EB0" w14:textId="3B78B06E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2558C5D3" w14:textId="77777777" w:rsidR="00FC3845" w:rsidRPr="00790F25" w:rsidRDefault="00FC3845" w:rsidP="00FC384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790F25">
              <w:rPr>
                <w:b/>
                <w:i/>
              </w:rPr>
              <w:t>Prof. dr. Rima Ažubalytė</w:t>
            </w:r>
          </w:p>
          <w:p w14:paraId="59A9EE7A" w14:textId="04FC0564" w:rsidR="00FC3845" w:rsidRPr="00790F25" w:rsidRDefault="00FC3845" w:rsidP="00FC3845">
            <w:pPr>
              <w:ind w:right="-108"/>
              <w:jc w:val="both"/>
              <w:rPr>
                <w:i/>
                <w:iCs/>
              </w:rPr>
            </w:pPr>
            <w:r w:rsidRPr="00790F25">
              <w:rPr>
                <w:i/>
                <w:iCs/>
              </w:rPr>
              <w:t>Myk</w:t>
            </w:r>
            <w:r w:rsidR="0092325A" w:rsidRPr="00790F25">
              <w:rPr>
                <w:i/>
                <w:iCs/>
              </w:rPr>
              <w:t xml:space="preserve">olo </w:t>
            </w:r>
            <w:proofErr w:type="spellStart"/>
            <w:r w:rsidR="0092325A" w:rsidRPr="00790F25">
              <w:rPr>
                <w:i/>
                <w:iCs/>
              </w:rPr>
              <w:t>Romerio</w:t>
            </w:r>
            <w:proofErr w:type="spellEnd"/>
            <w:r w:rsidR="0092325A" w:rsidRPr="00790F25">
              <w:rPr>
                <w:i/>
                <w:iCs/>
              </w:rPr>
              <w:t xml:space="preserve"> universiteto Mykolo </w:t>
            </w:r>
            <w:proofErr w:type="spellStart"/>
            <w:r w:rsidRPr="00790F25">
              <w:rPr>
                <w:i/>
                <w:iCs/>
              </w:rPr>
              <w:t>Romerio</w:t>
            </w:r>
            <w:proofErr w:type="spellEnd"/>
            <w:r w:rsidRPr="00790F25">
              <w:rPr>
                <w:i/>
                <w:iCs/>
              </w:rPr>
              <w:t xml:space="preserve"> teisės mokyklos Baudžiamosios teisės ir proceso instituto profesor</w:t>
            </w:r>
            <w:r w:rsidR="00EC07BA">
              <w:rPr>
                <w:i/>
                <w:iCs/>
              </w:rPr>
              <w:t>ė</w:t>
            </w:r>
            <w:bookmarkStart w:id="0" w:name="_GoBack"/>
            <w:bookmarkEnd w:id="0"/>
          </w:p>
          <w:p w14:paraId="0631E930" w14:textId="77777777" w:rsidR="00FC3845" w:rsidRPr="00790F25" w:rsidRDefault="00FC3845" w:rsidP="00FC3845">
            <w:pPr>
              <w:rPr>
                <w:i/>
                <w:iCs/>
              </w:rPr>
            </w:pPr>
            <w:r w:rsidRPr="00790F25">
              <w:rPr>
                <w:i/>
                <w:iCs/>
              </w:rPr>
              <w:t>Lietuvos Aukščiausiojo Teismo Baudžiamųjų bylų skyriaus teisėja</w:t>
            </w:r>
          </w:p>
          <w:p w14:paraId="66ABDB67" w14:textId="43CB7A07" w:rsidR="00BC4226" w:rsidRPr="00790F25" w:rsidRDefault="00756C6C" w:rsidP="00FC3845">
            <w:pPr>
              <w:rPr>
                <w:b/>
                <w:i/>
                <w:iCs/>
              </w:rPr>
            </w:pPr>
            <w:r w:rsidRPr="00790F25">
              <w:rPr>
                <w:b/>
                <w:i/>
                <w:iCs/>
              </w:rPr>
              <w:t>Prof. dr.</w:t>
            </w:r>
            <w:r w:rsidR="00BC4226" w:rsidRPr="00790F25">
              <w:rPr>
                <w:b/>
                <w:i/>
                <w:iCs/>
              </w:rPr>
              <w:t xml:space="preserve"> </w:t>
            </w:r>
            <w:r w:rsidR="00FC3845" w:rsidRPr="00790F25">
              <w:rPr>
                <w:b/>
                <w:i/>
                <w:iCs/>
              </w:rPr>
              <w:t>Olegas Fedosiukas</w:t>
            </w:r>
          </w:p>
          <w:p w14:paraId="0F34EF93" w14:textId="414A3859" w:rsidR="00BC4226" w:rsidRPr="00790F25" w:rsidRDefault="00FC3845" w:rsidP="00FC3845">
            <w:pPr>
              <w:ind w:right="-108"/>
              <w:jc w:val="both"/>
              <w:rPr>
                <w:i/>
                <w:iCs/>
              </w:rPr>
            </w:pPr>
            <w:r w:rsidRPr="00790F25">
              <w:rPr>
                <w:i/>
                <w:iCs/>
              </w:rPr>
              <w:t xml:space="preserve">Mykolo </w:t>
            </w:r>
            <w:proofErr w:type="spellStart"/>
            <w:r w:rsidRPr="00790F25">
              <w:rPr>
                <w:i/>
                <w:iCs/>
              </w:rPr>
              <w:t>Romerio</w:t>
            </w:r>
            <w:proofErr w:type="spellEnd"/>
            <w:r w:rsidRPr="00790F25">
              <w:rPr>
                <w:i/>
                <w:iCs/>
              </w:rPr>
              <w:t xml:space="preserve"> universiteto Mykolo </w:t>
            </w:r>
            <w:proofErr w:type="spellStart"/>
            <w:r w:rsidRPr="00790F25">
              <w:rPr>
                <w:i/>
                <w:iCs/>
              </w:rPr>
              <w:t>Romerio</w:t>
            </w:r>
            <w:proofErr w:type="spellEnd"/>
            <w:r w:rsidRPr="00790F25">
              <w:rPr>
                <w:i/>
                <w:iCs/>
              </w:rPr>
              <w:t xml:space="preserve"> teisės mokyklos Baudžiamosios teisės ir proceso instituto profesorius</w:t>
            </w:r>
          </w:p>
          <w:p w14:paraId="23B03F4A" w14:textId="20154ECB" w:rsidR="00FC3845" w:rsidRPr="00790F25" w:rsidRDefault="00FC3845" w:rsidP="00FC3845">
            <w:pPr>
              <w:ind w:right="-108"/>
              <w:jc w:val="both"/>
              <w:rPr>
                <w:i/>
                <w:iCs/>
              </w:rPr>
            </w:pPr>
            <w:r w:rsidRPr="00790F25">
              <w:rPr>
                <w:i/>
                <w:iCs/>
              </w:rPr>
              <w:t>Lietuvos Aukščiausiojo Teismo Baudžiamųjų bylų skyriaus teisėjas</w:t>
            </w:r>
          </w:p>
          <w:p w14:paraId="60E0AB09" w14:textId="77777777" w:rsidR="00625A1A" w:rsidRPr="00790F25" w:rsidRDefault="00625A1A" w:rsidP="00625A1A">
            <w:pPr>
              <w:rPr>
                <w:b/>
                <w:i/>
                <w:iCs/>
              </w:rPr>
            </w:pPr>
            <w:r w:rsidRPr="00790F25">
              <w:rPr>
                <w:b/>
                <w:i/>
              </w:rPr>
              <w:t xml:space="preserve">Deividas </w:t>
            </w:r>
            <w:proofErr w:type="spellStart"/>
            <w:r w:rsidRPr="00790F25">
              <w:rPr>
                <w:b/>
                <w:i/>
              </w:rPr>
              <w:t>Rafanavičius</w:t>
            </w:r>
            <w:proofErr w:type="spellEnd"/>
          </w:p>
          <w:p w14:paraId="260E5795" w14:textId="77777777" w:rsidR="00625A1A" w:rsidRPr="00790F25" w:rsidRDefault="00625A1A" w:rsidP="00625A1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790F25">
              <w:rPr>
                <w:i/>
              </w:rPr>
              <w:t xml:space="preserve">Mokymų ir konsultacijų kompanijos „TMD </w:t>
            </w:r>
            <w:proofErr w:type="spellStart"/>
            <w:r w:rsidRPr="00790F25">
              <w:rPr>
                <w:i/>
              </w:rPr>
              <w:t>partners</w:t>
            </w:r>
            <w:proofErr w:type="spellEnd"/>
            <w:r w:rsidRPr="00790F25">
              <w:rPr>
                <w:i/>
              </w:rPr>
              <w:t>“ konsultantas, partneris</w:t>
            </w:r>
          </w:p>
          <w:p w14:paraId="0F42A468" w14:textId="77777777" w:rsidR="00625A1A" w:rsidRPr="00790F25" w:rsidRDefault="00625A1A" w:rsidP="00625A1A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790F25">
              <w:rPr>
                <w:b/>
                <w:i/>
              </w:rPr>
              <w:t>Aida Baranauskaitė</w:t>
            </w:r>
          </w:p>
          <w:p w14:paraId="19AB46F8" w14:textId="2D1B9D19" w:rsidR="00ED6B23" w:rsidRPr="00625A1A" w:rsidRDefault="00625A1A" w:rsidP="00625A1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790F25">
              <w:rPr>
                <w:i/>
              </w:rPr>
              <w:t xml:space="preserve">Mokymų ir konsultacijų kompanijos „TMD </w:t>
            </w:r>
            <w:proofErr w:type="spellStart"/>
            <w:r w:rsidRPr="00790F25">
              <w:rPr>
                <w:i/>
              </w:rPr>
              <w:t>partners</w:t>
            </w:r>
            <w:proofErr w:type="spellEnd"/>
            <w:r w:rsidRPr="00790F25">
              <w:rPr>
                <w:i/>
              </w:rPr>
              <w:t>“ vyriausioji konsultantė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F594942" w:rsidR="00101F13" w:rsidRPr="002A3798" w:rsidRDefault="00756C6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US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8CA3D78" w:rsidR="00101F13" w:rsidRPr="003E5139" w:rsidRDefault="00756C6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1628874E" w:rsidR="00101F13" w:rsidRPr="003E5139" w:rsidRDefault="00756C6C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E0A01EA" w14:textId="77777777" w:rsidR="00FC3845" w:rsidRDefault="00FC3845" w:rsidP="00756C6C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C3845">
              <w:rPr>
                <w:rFonts w:eastAsia="Calibri"/>
                <w:b/>
                <w:color w:val="000000"/>
                <w:lang w:eastAsia="en-US"/>
              </w:rPr>
              <w:t>Slaptomis tyrimo priemonėmis gautų duomenų leistinumo vertinimas baudžiamajame procese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0D1E6E8D" w:rsidR="00C86623" w:rsidRPr="007812B6" w:rsidRDefault="007812B6" w:rsidP="00FC384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756C6C"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FC3845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FC3845">
              <w:rPr>
                <w:rFonts w:eastAsia="Calibri"/>
                <w:i/>
                <w:color w:val="000000"/>
                <w:lang w:eastAsia="en-US"/>
              </w:rPr>
              <w:t>Rima Ažubalytė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20F83A70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1B84BB41" w:rsidR="00101F13" w:rsidRPr="003E5139" w:rsidRDefault="00101F13" w:rsidP="00756C6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56C6C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68FD7917" w:rsidR="00101F13" w:rsidRPr="00201491" w:rsidRDefault="00101F13" w:rsidP="00756C6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56C6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357E175E" w:rsidR="00101F13" w:rsidRPr="003E5139" w:rsidRDefault="00101F13" w:rsidP="00756C6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56C6C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2D157D1E" w:rsidR="00101F13" w:rsidRPr="00756C6C" w:rsidRDefault="00FA28F6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63AE3433" w14:textId="77777777" w:rsidTr="00DF5C26">
        <w:tc>
          <w:tcPr>
            <w:tcW w:w="827" w:type="dxa"/>
          </w:tcPr>
          <w:p w14:paraId="515D981D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EA17911" w14:textId="77777777" w:rsidR="00756C6C" w:rsidRPr="00756C6C" w:rsidRDefault="00756C6C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61C36AC3" w:rsidR="00FA28F6" w:rsidRPr="00FA28F6" w:rsidRDefault="00FA28F6" w:rsidP="00756C6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756C6C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756C6C">
              <w:rPr>
                <w:b/>
                <w:color w:val="000000"/>
              </w:rPr>
              <w:t>0</w:t>
            </w:r>
            <w:r w:rsidR="007812B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7AD0EFEE" w14:textId="77777777" w:rsid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756C6C">
              <w:rPr>
                <w:rFonts w:eastAsia="Calibri"/>
                <w:b/>
                <w:lang w:eastAsia="en-US"/>
              </w:rPr>
              <w:t>Įtaigaus bendravimo principai teisėjo darbe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40D0295E" w14:textId="548D8F46" w:rsidR="007812B6" w:rsidRPr="007812B6" w:rsidRDefault="007812B6" w:rsidP="00625A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Lektori</w:t>
            </w:r>
            <w:r w:rsidR="00625A1A">
              <w:rPr>
                <w:rFonts w:eastAsia="Calibri"/>
                <w:i/>
                <w:lang w:eastAsia="en-US"/>
              </w:rPr>
              <w:t xml:space="preserve">ai Deividas </w:t>
            </w:r>
            <w:proofErr w:type="spellStart"/>
            <w:r w:rsidR="00625A1A">
              <w:rPr>
                <w:rFonts w:eastAsia="Calibri"/>
                <w:i/>
                <w:lang w:eastAsia="en-US"/>
              </w:rPr>
              <w:t>Rafanavičius</w:t>
            </w:r>
            <w:proofErr w:type="spellEnd"/>
            <w:r w:rsidR="00625A1A">
              <w:rPr>
                <w:rFonts w:eastAsia="Calibri"/>
                <w:i/>
                <w:lang w:eastAsia="en-US"/>
              </w:rPr>
              <w:t>, Aida Baranauskaitė</w:t>
            </w:r>
            <w:r w:rsidRPr="007812B6">
              <w:rPr>
                <w:rFonts w:eastAsia="Calibri"/>
                <w:i/>
                <w:lang w:eastAsia="en-US"/>
              </w:rPr>
              <w:t xml:space="preserve"> </w:t>
            </w:r>
          </w:p>
        </w:tc>
      </w:tr>
      <w:tr w:rsidR="00756C6C" w:rsidRPr="003E5139" w14:paraId="7BD25DC3" w14:textId="77777777" w:rsidTr="00DF5C26">
        <w:tc>
          <w:tcPr>
            <w:tcW w:w="827" w:type="dxa"/>
          </w:tcPr>
          <w:p w14:paraId="51B23032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EFDBDC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016DC7C2" w14:textId="77777777" w:rsidTr="00DF5C26">
        <w:tc>
          <w:tcPr>
            <w:tcW w:w="827" w:type="dxa"/>
          </w:tcPr>
          <w:p w14:paraId="3EE3D58D" w14:textId="5063EFAF" w:rsidR="00756C6C" w:rsidRPr="00756C6C" w:rsidRDefault="00756C6C" w:rsidP="00756C6C">
            <w:pPr>
              <w:jc w:val="both"/>
              <w:rPr>
                <w:i/>
                <w:color w:val="000000"/>
              </w:rPr>
            </w:pPr>
            <w:r w:rsidRPr="00756C6C">
              <w:rPr>
                <w:i/>
                <w:color w:val="000000"/>
              </w:rPr>
              <w:t>14.30</w:t>
            </w:r>
          </w:p>
        </w:tc>
        <w:tc>
          <w:tcPr>
            <w:tcW w:w="8992" w:type="dxa"/>
          </w:tcPr>
          <w:p w14:paraId="45845997" w14:textId="24EEF181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756C6C">
              <w:rPr>
                <w:rFonts w:eastAsia="Calibri"/>
                <w:i/>
                <w:lang w:eastAsia="en-US"/>
              </w:rPr>
              <w:t>Pertrauka</w:t>
            </w:r>
          </w:p>
        </w:tc>
      </w:tr>
      <w:tr w:rsidR="00756C6C" w:rsidRPr="003E5139" w14:paraId="213121BF" w14:textId="77777777" w:rsidTr="00DF5C26">
        <w:tc>
          <w:tcPr>
            <w:tcW w:w="827" w:type="dxa"/>
          </w:tcPr>
          <w:p w14:paraId="1F1836BC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EF89320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18CC1FBD" w14:textId="77777777" w:rsidTr="00DF5C26">
        <w:tc>
          <w:tcPr>
            <w:tcW w:w="827" w:type="dxa"/>
          </w:tcPr>
          <w:p w14:paraId="4677664B" w14:textId="2C6DB3A7" w:rsidR="00756C6C" w:rsidRPr="00FA28F6" w:rsidRDefault="00756C6C" w:rsidP="00756C6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14:paraId="6D9C1B31" w14:textId="01576FD4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Mokymų sesija.</w:t>
            </w:r>
          </w:p>
        </w:tc>
      </w:tr>
      <w:tr w:rsidR="00756C6C" w:rsidRPr="003E5139" w14:paraId="2697BC59" w14:textId="77777777" w:rsidTr="00DF5C26">
        <w:tc>
          <w:tcPr>
            <w:tcW w:w="827" w:type="dxa"/>
          </w:tcPr>
          <w:p w14:paraId="076C3530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D4120E4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16E67B54" w14:textId="77777777" w:rsidTr="00DF5C26">
        <w:tc>
          <w:tcPr>
            <w:tcW w:w="827" w:type="dxa"/>
          </w:tcPr>
          <w:p w14:paraId="18EAAE5E" w14:textId="26215CEE" w:rsidR="00756C6C" w:rsidRPr="00756C6C" w:rsidRDefault="00756C6C" w:rsidP="00756C6C">
            <w:pPr>
              <w:jc w:val="both"/>
              <w:rPr>
                <w:i/>
                <w:color w:val="000000"/>
              </w:rPr>
            </w:pPr>
            <w:r w:rsidRPr="00756C6C">
              <w:rPr>
                <w:i/>
                <w:color w:val="000000"/>
              </w:rPr>
              <w:t>16.15</w:t>
            </w:r>
          </w:p>
        </w:tc>
        <w:tc>
          <w:tcPr>
            <w:tcW w:w="8992" w:type="dxa"/>
          </w:tcPr>
          <w:p w14:paraId="7E301D71" w14:textId="68F6CB95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756C6C">
              <w:rPr>
                <w:rFonts w:eastAsia="Calibri"/>
                <w:i/>
                <w:lang w:eastAsia="en-US"/>
              </w:rPr>
              <w:t>Pertrauka</w:t>
            </w:r>
          </w:p>
        </w:tc>
      </w:tr>
      <w:tr w:rsidR="00756C6C" w:rsidRPr="003E5139" w14:paraId="00777449" w14:textId="77777777" w:rsidTr="00DF5C26">
        <w:tc>
          <w:tcPr>
            <w:tcW w:w="827" w:type="dxa"/>
          </w:tcPr>
          <w:p w14:paraId="080E03EB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B90166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756C6C" w:rsidRPr="003E5139" w14:paraId="300AE823" w14:textId="77777777" w:rsidTr="00DF5C26">
        <w:tc>
          <w:tcPr>
            <w:tcW w:w="827" w:type="dxa"/>
          </w:tcPr>
          <w:p w14:paraId="2A2191C0" w14:textId="5AF81F24" w:rsidR="00756C6C" w:rsidRPr="00756C6C" w:rsidRDefault="00756C6C" w:rsidP="00756C6C">
            <w:pPr>
              <w:jc w:val="both"/>
              <w:rPr>
                <w:b/>
                <w:color w:val="000000"/>
              </w:rPr>
            </w:pPr>
            <w:r w:rsidRPr="00756C6C">
              <w:rPr>
                <w:b/>
                <w:color w:val="000000"/>
              </w:rPr>
              <w:t>16.30</w:t>
            </w:r>
          </w:p>
        </w:tc>
        <w:tc>
          <w:tcPr>
            <w:tcW w:w="8992" w:type="dxa"/>
          </w:tcPr>
          <w:p w14:paraId="64E13DC0" w14:textId="666B676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Mokymų sesija.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3C9173FF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72A5CD16" w:rsidR="00BC4226" w:rsidRPr="00756C6C" w:rsidRDefault="00756C6C" w:rsidP="0027590F">
            <w:pPr>
              <w:jc w:val="both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18.00</w:t>
            </w:r>
          </w:p>
        </w:tc>
        <w:tc>
          <w:tcPr>
            <w:tcW w:w="8992" w:type="dxa"/>
          </w:tcPr>
          <w:p w14:paraId="04577423" w14:textId="29E486EF" w:rsidR="00BC4226" w:rsidRPr="007812B6" w:rsidRDefault="007812B6" w:rsidP="007812B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6EC62C89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3A77B48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0B314836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7CABE4EE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697A69D5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183AF576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28E7649E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00BD671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712E8D1B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21E83FC5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65E31EE3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524DEC1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0282685C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FEA4785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39C698B4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12DD04A4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407B37C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767D86D1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8A9F9E9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3BE52E65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6231AEDB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270E036B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FA5DD03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791C9E51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9F28EA6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9574EA5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281754F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0E77C04" w14:textId="77777777" w:rsidR="00FC3845" w:rsidRPr="00ED6B23" w:rsidRDefault="00FC3845" w:rsidP="001B2877">
      <w:pPr>
        <w:rPr>
          <w:color w:val="000000"/>
          <w:sz w:val="10"/>
          <w:szCs w:val="10"/>
          <w:u w:val="single"/>
        </w:rPr>
      </w:pPr>
    </w:p>
    <w:p w14:paraId="1B1D5796" w14:textId="323030D8" w:rsidR="00B35DB0" w:rsidRDefault="00756C6C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US"/>
        </w:rPr>
        <w:t>21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5F99750" w14:textId="77777777" w:rsidR="00FC3845" w:rsidRDefault="00FC3845" w:rsidP="00756C6C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C3845">
              <w:rPr>
                <w:rFonts w:eastAsia="Calibri"/>
                <w:b/>
                <w:color w:val="000000"/>
                <w:lang w:eastAsia="en-US"/>
              </w:rPr>
              <w:t xml:space="preserve">Baudžiamojo kodekso normų, </w:t>
            </w:r>
            <w:proofErr w:type="spellStart"/>
            <w:r w:rsidRPr="00FC3845">
              <w:rPr>
                <w:rFonts w:eastAsia="Calibri"/>
                <w:b/>
                <w:color w:val="000000"/>
                <w:lang w:eastAsia="en-US"/>
              </w:rPr>
              <w:t>kriminalizuojančių</w:t>
            </w:r>
            <w:proofErr w:type="spellEnd"/>
            <w:r w:rsidRPr="00FC3845">
              <w:rPr>
                <w:rFonts w:eastAsia="Calibri"/>
                <w:b/>
                <w:color w:val="000000"/>
                <w:lang w:eastAsia="en-US"/>
              </w:rPr>
              <w:t xml:space="preserve"> muitinės kontrolės išvengimą ir apgaulę, sistema ir taikymo problemos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73FFDF3F" w:rsidR="00C86623" w:rsidRPr="007812B6" w:rsidRDefault="00C86623" w:rsidP="00FC3845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756C6C">
              <w:rPr>
                <w:i/>
                <w:lang w:eastAsia="en-US"/>
              </w:rPr>
              <w:t xml:space="preserve">ius prof. dr. </w:t>
            </w:r>
            <w:r w:rsidR="00FC3845">
              <w:rPr>
                <w:i/>
                <w:lang w:eastAsia="en-US"/>
              </w:rPr>
              <w:t>Olegas Fedosiukas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32E9521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EEE15C6" w:rsidR="00101F13" w:rsidRPr="001B2877" w:rsidRDefault="00101F13" w:rsidP="00FC384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C3845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FC3845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5905ED48" w:rsidR="00101F13" w:rsidRPr="001B2877" w:rsidRDefault="00D750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D7509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154D7F0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DB3D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D7509D">
      <w:pPr>
        <w:rPr>
          <w:rStyle w:val="Grietas"/>
          <w:bCs/>
          <w:color w:val="000000"/>
          <w:sz w:val="20"/>
          <w:szCs w:val="20"/>
        </w:rPr>
      </w:pPr>
    </w:p>
    <w:p w14:paraId="0B8D734F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C8D469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2DAAF41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A822F9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F69CCE3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8E6107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D132DC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23D0F9A0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23053509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19D05FC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9F82AE4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0924A7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7407933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F7660A2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B660F27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55601F03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39299B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0A20FE32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2EC4746B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1B305D0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0BF2C758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BD63915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458CAB8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D65EADB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09EFB0A0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B578E2A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8F5C941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0836C751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88915EA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E1A8147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59DE87BD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90A3CB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28C9321F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55BE5B0D" w14:textId="77777777" w:rsidR="00625A1A" w:rsidRDefault="00625A1A" w:rsidP="00D7509D">
      <w:pPr>
        <w:rPr>
          <w:rStyle w:val="Grietas"/>
          <w:bCs/>
          <w:color w:val="000000"/>
          <w:sz w:val="20"/>
          <w:szCs w:val="20"/>
        </w:rPr>
      </w:pPr>
    </w:p>
    <w:p w14:paraId="499494B8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41A3F4B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5DFB0207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0189A1F6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B6293A4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A1A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F25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25A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7BA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3845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75D7C-B1A7-4767-87BE-F3C4C661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239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55</cp:revision>
  <cp:lastPrinted>2015-07-08T07:49:00Z</cp:lastPrinted>
  <dcterms:created xsi:type="dcterms:W3CDTF">2017-01-06T07:57:00Z</dcterms:created>
  <dcterms:modified xsi:type="dcterms:W3CDTF">2019-03-14T11:36:00Z</dcterms:modified>
</cp:coreProperties>
</file>