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117" w:rsidRPr="00247117" w:rsidRDefault="00247117" w:rsidP="00247117">
      <w:pPr>
        <w:rPr>
          <w:rFonts w:ascii="Times New Roman" w:hAnsi="Times New Roman" w:cs="Times New Roman"/>
          <w:sz w:val="24"/>
          <w:szCs w:val="24"/>
        </w:rPr>
      </w:pPr>
    </w:p>
    <w:p w:rsidR="00247117" w:rsidRPr="00247117" w:rsidRDefault="00247117" w:rsidP="00247117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7117">
        <w:rPr>
          <w:rFonts w:ascii="Times New Roman" w:hAnsi="Times New Roman" w:cs="Times New Roman"/>
          <w:sz w:val="24"/>
          <w:szCs w:val="24"/>
        </w:rPr>
        <w:t>Teisėjų garbės teismo pirmininkė, Lietuvos Aukščiausiojo Tei</w:t>
      </w:r>
      <w:r>
        <w:rPr>
          <w:rFonts w:ascii="Times New Roman" w:hAnsi="Times New Roman" w:cs="Times New Roman"/>
          <w:sz w:val="24"/>
          <w:szCs w:val="24"/>
        </w:rPr>
        <w:t>smo teisėja Gražina Davidonienė</w:t>
      </w:r>
    </w:p>
    <w:p w:rsidR="00247117" w:rsidRPr="00247117" w:rsidRDefault="00247117" w:rsidP="00247117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7117">
        <w:rPr>
          <w:rFonts w:ascii="Times New Roman" w:hAnsi="Times New Roman" w:cs="Times New Roman"/>
          <w:sz w:val="24"/>
          <w:szCs w:val="24"/>
        </w:rPr>
        <w:t>Lietuvos apeliacinio t</w:t>
      </w:r>
      <w:r>
        <w:rPr>
          <w:rFonts w:ascii="Times New Roman" w:hAnsi="Times New Roman" w:cs="Times New Roman"/>
          <w:sz w:val="24"/>
          <w:szCs w:val="24"/>
        </w:rPr>
        <w:t>eismo teisėjas Albinas Bielskis</w:t>
      </w:r>
    </w:p>
    <w:p w:rsidR="00247117" w:rsidRDefault="00247117" w:rsidP="00247117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7117">
        <w:rPr>
          <w:rFonts w:ascii="Times New Roman" w:hAnsi="Times New Roman" w:cs="Times New Roman"/>
          <w:sz w:val="24"/>
          <w:szCs w:val="24"/>
        </w:rPr>
        <w:t>Lietuvos vyriausiojo administracinio teismo teisėjas Dainius Raižys</w:t>
      </w:r>
    </w:p>
    <w:p w:rsidR="00247117" w:rsidRDefault="00247117" w:rsidP="00247117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7117">
        <w:rPr>
          <w:rFonts w:ascii="Times New Roman" w:hAnsi="Times New Roman" w:cs="Times New Roman"/>
          <w:sz w:val="24"/>
          <w:szCs w:val="24"/>
        </w:rPr>
        <w:t>Kauno apygardos te</w:t>
      </w:r>
      <w:r>
        <w:rPr>
          <w:rFonts w:ascii="Times New Roman" w:hAnsi="Times New Roman" w:cs="Times New Roman"/>
          <w:sz w:val="24"/>
          <w:szCs w:val="24"/>
        </w:rPr>
        <w:t xml:space="preserve">ismo teisėjas Raimondas Buzelis </w:t>
      </w:r>
    </w:p>
    <w:p w:rsidR="00247117" w:rsidRDefault="00247117" w:rsidP="00247117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7117">
        <w:rPr>
          <w:rFonts w:ascii="Times New Roman" w:hAnsi="Times New Roman" w:cs="Times New Roman"/>
          <w:sz w:val="24"/>
          <w:szCs w:val="24"/>
        </w:rPr>
        <w:t>Vilniaus apygardos administracinio teismo teisėja Milda Vainienė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7117" w:rsidRDefault="00247117" w:rsidP="00247117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7117">
        <w:rPr>
          <w:rFonts w:ascii="Times New Roman" w:hAnsi="Times New Roman" w:cs="Times New Roman"/>
          <w:sz w:val="24"/>
          <w:szCs w:val="24"/>
        </w:rPr>
        <w:t>Šiaulių apygardos te</w:t>
      </w:r>
      <w:r>
        <w:rPr>
          <w:rFonts w:ascii="Times New Roman" w:hAnsi="Times New Roman" w:cs="Times New Roman"/>
          <w:sz w:val="24"/>
          <w:szCs w:val="24"/>
        </w:rPr>
        <w:t xml:space="preserve">ismo teisėjas Alfredas </w:t>
      </w:r>
      <w:proofErr w:type="spellStart"/>
      <w:r>
        <w:rPr>
          <w:rFonts w:ascii="Times New Roman" w:hAnsi="Times New Roman" w:cs="Times New Roman"/>
          <w:sz w:val="24"/>
          <w:szCs w:val="24"/>
        </w:rPr>
        <w:t>Vilbikas</w:t>
      </w:r>
      <w:proofErr w:type="spellEnd"/>
    </w:p>
    <w:p w:rsidR="00247117" w:rsidRDefault="00247117" w:rsidP="00247117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7117">
        <w:rPr>
          <w:rFonts w:ascii="Times New Roman" w:hAnsi="Times New Roman" w:cs="Times New Roman"/>
          <w:sz w:val="24"/>
          <w:szCs w:val="24"/>
        </w:rPr>
        <w:t>Vilniaus universiteto Komunikacijos fakulteto ir Vilniaus kooperacijos kol</w:t>
      </w:r>
      <w:r>
        <w:rPr>
          <w:rFonts w:ascii="Times New Roman" w:hAnsi="Times New Roman" w:cs="Times New Roman"/>
          <w:sz w:val="24"/>
          <w:szCs w:val="24"/>
        </w:rPr>
        <w:t xml:space="preserve">egijos lektorė Edita </w:t>
      </w:r>
      <w:proofErr w:type="spellStart"/>
      <w:r>
        <w:rPr>
          <w:rFonts w:ascii="Times New Roman" w:hAnsi="Times New Roman" w:cs="Times New Roman"/>
          <w:sz w:val="24"/>
          <w:szCs w:val="24"/>
        </w:rPr>
        <w:t>Čekuolienė</w:t>
      </w:r>
      <w:proofErr w:type="spellEnd"/>
    </w:p>
    <w:p w:rsidR="00247117" w:rsidRDefault="00247117" w:rsidP="00247117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7117">
        <w:rPr>
          <w:rFonts w:ascii="Times New Roman" w:hAnsi="Times New Roman" w:cs="Times New Roman"/>
          <w:sz w:val="24"/>
          <w:szCs w:val="24"/>
        </w:rPr>
        <w:t xml:space="preserve">Mykolo </w:t>
      </w:r>
      <w:proofErr w:type="spellStart"/>
      <w:r w:rsidRPr="00247117">
        <w:rPr>
          <w:rFonts w:ascii="Times New Roman" w:hAnsi="Times New Roman" w:cs="Times New Roman"/>
          <w:sz w:val="24"/>
          <w:szCs w:val="24"/>
        </w:rPr>
        <w:t>Romerio</w:t>
      </w:r>
      <w:proofErr w:type="spellEnd"/>
      <w:r w:rsidRPr="00247117">
        <w:rPr>
          <w:rFonts w:ascii="Times New Roman" w:hAnsi="Times New Roman" w:cs="Times New Roman"/>
          <w:sz w:val="24"/>
          <w:szCs w:val="24"/>
        </w:rPr>
        <w:t xml:space="preserve"> universiteto profesoriu</w:t>
      </w:r>
      <w:r>
        <w:rPr>
          <w:rFonts w:ascii="Times New Roman" w:hAnsi="Times New Roman" w:cs="Times New Roman"/>
          <w:sz w:val="24"/>
          <w:szCs w:val="24"/>
        </w:rPr>
        <w:t>s emeritas Vytautas Pakalniškis</w:t>
      </w:r>
    </w:p>
    <w:p w:rsidR="00247117" w:rsidRDefault="00247117" w:rsidP="00247117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7117">
        <w:rPr>
          <w:rFonts w:ascii="Times New Roman" w:hAnsi="Times New Roman" w:cs="Times New Roman"/>
          <w:sz w:val="24"/>
          <w:szCs w:val="24"/>
        </w:rPr>
        <w:t xml:space="preserve">Mykolo </w:t>
      </w:r>
      <w:proofErr w:type="spellStart"/>
      <w:r w:rsidRPr="00247117">
        <w:rPr>
          <w:rFonts w:ascii="Times New Roman" w:hAnsi="Times New Roman" w:cs="Times New Roman"/>
          <w:sz w:val="24"/>
          <w:szCs w:val="24"/>
        </w:rPr>
        <w:t>Romerio</w:t>
      </w:r>
      <w:proofErr w:type="spellEnd"/>
      <w:r w:rsidRPr="00247117">
        <w:rPr>
          <w:rFonts w:ascii="Times New Roman" w:hAnsi="Times New Roman" w:cs="Times New Roman"/>
          <w:sz w:val="24"/>
          <w:szCs w:val="24"/>
        </w:rPr>
        <w:t xml:space="preserve"> universiteto Teisės fakulteto Baudžiamosios teisės ir proceso instituto profesorius Vidmantas Egidijus Kurapka</w:t>
      </w:r>
    </w:p>
    <w:p w:rsidR="00075491" w:rsidRPr="00247117" w:rsidRDefault="00247117" w:rsidP="00247117">
      <w:pPr>
        <w:pStyle w:val="Sraopastrai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47117">
        <w:rPr>
          <w:rFonts w:ascii="Times New Roman" w:hAnsi="Times New Roman" w:cs="Times New Roman"/>
          <w:sz w:val="24"/>
          <w:szCs w:val="24"/>
        </w:rPr>
        <w:t>Teisininkas Konstantas Ramelis</w:t>
      </w:r>
    </w:p>
    <w:sectPr w:rsidR="00075491" w:rsidRPr="00247117" w:rsidSect="0007549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B5089F"/>
    <w:multiLevelType w:val="hybridMultilevel"/>
    <w:tmpl w:val="FCA84290"/>
    <w:lvl w:ilvl="0" w:tplc="7284BFEA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05" w:hanging="360"/>
      </w:pPr>
    </w:lvl>
    <w:lvl w:ilvl="2" w:tplc="0427001B" w:tentative="1">
      <w:start w:val="1"/>
      <w:numFmt w:val="lowerRoman"/>
      <w:lvlText w:val="%3."/>
      <w:lvlJc w:val="right"/>
      <w:pPr>
        <w:ind w:left="2025" w:hanging="180"/>
      </w:pPr>
    </w:lvl>
    <w:lvl w:ilvl="3" w:tplc="0427000F" w:tentative="1">
      <w:start w:val="1"/>
      <w:numFmt w:val="decimal"/>
      <w:lvlText w:val="%4."/>
      <w:lvlJc w:val="left"/>
      <w:pPr>
        <w:ind w:left="2745" w:hanging="360"/>
      </w:pPr>
    </w:lvl>
    <w:lvl w:ilvl="4" w:tplc="04270019" w:tentative="1">
      <w:start w:val="1"/>
      <w:numFmt w:val="lowerLetter"/>
      <w:lvlText w:val="%5."/>
      <w:lvlJc w:val="left"/>
      <w:pPr>
        <w:ind w:left="3465" w:hanging="360"/>
      </w:pPr>
    </w:lvl>
    <w:lvl w:ilvl="5" w:tplc="0427001B" w:tentative="1">
      <w:start w:val="1"/>
      <w:numFmt w:val="lowerRoman"/>
      <w:lvlText w:val="%6."/>
      <w:lvlJc w:val="right"/>
      <w:pPr>
        <w:ind w:left="4185" w:hanging="180"/>
      </w:pPr>
    </w:lvl>
    <w:lvl w:ilvl="6" w:tplc="0427000F" w:tentative="1">
      <w:start w:val="1"/>
      <w:numFmt w:val="decimal"/>
      <w:lvlText w:val="%7."/>
      <w:lvlJc w:val="left"/>
      <w:pPr>
        <w:ind w:left="4905" w:hanging="360"/>
      </w:pPr>
    </w:lvl>
    <w:lvl w:ilvl="7" w:tplc="04270019" w:tentative="1">
      <w:start w:val="1"/>
      <w:numFmt w:val="lowerLetter"/>
      <w:lvlText w:val="%8."/>
      <w:lvlJc w:val="left"/>
      <w:pPr>
        <w:ind w:left="5625" w:hanging="360"/>
      </w:pPr>
    </w:lvl>
    <w:lvl w:ilvl="8" w:tplc="0427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247117"/>
    <w:rsid w:val="00075491"/>
    <w:rsid w:val="00247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75491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2471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261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i.jankauskiene</dc:creator>
  <cp:keywords/>
  <dc:description/>
  <cp:lastModifiedBy>i.jankauskiene</cp:lastModifiedBy>
  <cp:revision>2</cp:revision>
  <dcterms:created xsi:type="dcterms:W3CDTF">2016-12-01T09:18:00Z</dcterms:created>
  <dcterms:modified xsi:type="dcterms:W3CDTF">2016-12-01T09:20:00Z</dcterms:modified>
</cp:coreProperties>
</file>